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8A3E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0160452B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654A3186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6A5AD6A4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39E94BA3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460781EF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29107FDF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790663E0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05328EBA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7F9A1CE7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5653D7FB" w14:textId="77777777" w:rsidR="00F468E1" w:rsidRPr="009A156E" w:rsidRDefault="00F468E1">
      <w:pPr>
        <w:jc w:val="center"/>
        <w:rPr>
          <w:rFonts w:ascii="Arial" w:hAnsi="Arial" w:cs="Arial"/>
          <w:b/>
          <w:sz w:val="28"/>
          <w:szCs w:val="28"/>
        </w:rPr>
      </w:pPr>
    </w:p>
    <w:p w14:paraId="6991A102" w14:textId="77777777" w:rsidR="008B1488" w:rsidRPr="006A1219" w:rsidRDefault="002B7F97">
      <w:pPr>
        <w:pStyle w:val="a3"/>
        <w:jc w:val="center"/>
        <w:rPr>
          <w:rFonts w:ascii="Arial" w:hAnsi="Arial" w:cs="Arial"/>
          <w:b/>
          <w:bCs/>
          <w:sz w:val="36"/>
          <w:szCs w:val="36"/>
        </w:rPr>
      </w:pPr>
      <w:r w:rsidRPr="006A1219">
        <w:rPr>
          <w:rFonts w:ascii="Arial" w:hAnsi="Arial" w:cs="Arial"/>
          <w:b/>
          <w:bCs/>
          <w:sz w:val="36"/>
          <w:szCs w:val="36"/>
        </w:rPr>
        <w:t>Программное обеспечение</w:t>
      </w:r>
      <w:r w:rsidR="008B1488" w:rsidRPr="006A121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2DAA7FD" w14:textId="2B9AAB4B" w:rsidR="002B7F97" w:rsidRPr="009A156E" w:rsidRDefault="008B1488">
      <w:pPr>
        <w:pStyle w:val="a3"/>
        <w:jc w:val="center"/>
        <w:rPr>
          <w:rFonts w:ascii="Arial" w:hAnsi="Arial" w:cs="Arial"/>
          <w:sz w:val="32"/>
          <w:szCs w:val="32"/>
        </w:rPr>
      </w:pPr>
      <w:r w:rsidRPr="009A156E">
        <w:rPr>
          <w:rFonts w:ascii="Arial" w:hAnsi="Arial" w:cs="Arial"/>
          <w:sz w:val="32"/>
          <w:szCs w:val="32"/>
        </w:rPr>
        <w:t>«</w:t>
      </w:r>
      <w:r w:rsidR="00953546" w:rsidRPr="00953546">
        <w:rPr>
          <w:rFonts w:ascii="Arial" w:hAnsi="Arial" w:cs="Arial"/>
          <w:b/>
          <w:sz w:val="32"/>
          <w:szCs w:val="32"/>
        </w:rPr>
        <w:t>Модуль управления выплатами партнёрам и респондентам ЭнджойСёрвей</w:t>
      </w:r>
      <w:r w:rsidRPr="009A156E">
        <w:rPr>
          <w:rFonts w:ascii="Arial" w:hAnsi="Arial" w:cs="Arial"/>
          <w:sz w:val="32"/>
          <w:szCs w:val="32"/>
        </w:rPr>
        <w:t>»</w:t>
      </w:r>
    </w:p>
    <w:p w14:paraId="696B5BB7" w14:textId="77777777" w:rsidR="00F468E1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  <w:r w:rsidRPr="009A156E">
        <w:rPr>
          <w:rFonts w:ascii="Arial" w:hAnsi="Arial" w:cs="Arial"/>
          <w:sz w:val="28"/>
          <w:szCs w:val="28"/>
        </w:rPr>
        <w:t xml:space="preserve">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поддержки. </w:t>
      </w:r>
    </w:p>
    <w:p w14:paraId="56AA6E45" w14:textId="77777777" w:rsidR="008B1488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</w:p>
    <w:p w14:paraId="63553165" w14:textId="77777777" w:rsidR="008B1488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</w:p>
    <w:p w14:paraId="5654D1D9" w14:textId="77777777" w:rsidR="008B1488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</w:p>
    <w:p w14:paraId="0F0349BA" w14:textId="77777777" w:rsidR="008B1488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</w:p>
    <w:p w14:paraId="0C301A86" w14:textId="77777777" w:rsidR="008B1488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</w:p>
    <w:p w14:paraId="2C7631C4" w14:textId="77777777" w:rsidR="008B1488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</w:p>
    <w:p w14:paraId="4D5FF0B0" w14:textId="77777777" w:rsidR="008B1488" w:rsidRPr="009A156E" w:rsidRDefault="008B1488" w:rsidP="008B1488">
      <w:pPr>
        <w:jc w:val="center"/>
        <w:rPr>
          <w:rFonts w:ascii="Arial" w:hAnsi="Arial" w:cs="Arial"/>
          <w:sz w:val="28"/>
          <w:szCs w:val="28"/>
        </w:rPr>
      </w:pPr>
    </w:p>
    <w:p w14:paraId="74A16A86" w14:textId="77777777" w:rsidR="00AF423B" w:rsidRPr="009A156E" w:rsidRDefault="00AF423B" w:rsidP="00AF423B">
      <w:pPr>
        <w:pStyle w:val="1"/>
        <w:rPr>
          <w:rFonts w:ascii="Arial" w:hAnsi="Arial" w:cs="Arial"/>
          <w:b/>
        </w:rPr>
      </w:pPr>
      <w:bookmarkStart w:id="0" w:name="_heading=h.gjdgxs" w:colFirst="0" w:colLast="0"/>
      <w:bookmarkStart w:id="1" w:name="_Toc87961473"/>
      <w:bookmarkStart w:id="2" w:name="_Toc169822407"/>
      <w:bookmarkEnd w:id="0"/>
      <w:r w:rsidRPr="009A156E">
        <w:rPr>
          <w:rFonts w:ascii="Arial" w:hAnsi="Arial" w:cs="Arial"/>
          <w:b/>
        </w:rPr>
        <w:lastRenderedPageBreak/>
        <w:t>Контактная информация</w:t>
      </w:r>
      <w:bookmarkEnd w:id="1"/>
      <w:bookmarkEnd w:id="2"/>
    </w:p>
    <w:p w14:paraId="6F8087AB" w14:textId="77777777" w:rsidR="00AF423B" w:rsidRPr="009A156E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9A156E">
        <w:rPr>
          <w:rFonts w:ascii="Arial" w:hAnsi="Arial" w:cs="Arial"/>
          <w:b/>
          <w:sz w:val="24"/>
          <w:szCs w:val="24"/>
        </w:rPr>
        <w:t>Юридический адрес:</w:t>
      </w:r>
    </w:p>
    <w:p w14:paraId="5BF7E697" w14:textId="6A970FA0" w:rsidR="00AF423B" w:rsidRDefault="00953546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3546">
        <w:rPr>
          <w:rFonts w:ascii="Arial" w:hAnsi="Arial" w:cs="Arial"/>
          <w:sz w:val="24"/>
          <w:szCs w:val="24"/>
        </w:rPr>
        <w:t xml:space="preserve">129090, город Москва, ул. Щепкина, д. 4, </w:t>
      </w:r>
      <w:proofErr w:type="spellStart"/>
      <w:r w:rsidRPr="00953546">
        <w:rPr>
          <w:rFonts w:ascii="Arial" w:hAnsi="Arial" w:cs="Arial"/>
          <w:sz w:val="24"/>
          <w:szCs w:val="24"/>
        </w:rPr>
        <w:t>эт</w:t>
      </w:r>
      <w:proofErr w:type="spellEnd"/>
      <w:r w:rsidRPr="00953546">
        <w:rPr>
          <w:rFonts w:ascii="Arial" w:hAnsi="Arial" w:cs="Arial"/>
          <w:sz w:val="24"/>
          <w:szCs w:val="24"/>
        </w:rPr>
        <w:t>. 1, пом. II, ком 3.</w:t>
      </w:r>
    </w:p>
    <w:p w14:paraId="233FD2A4" w14:textId="77777777" w:rsidR="009977AA" w:rsidRPr="009A156E" w:rsidRDefault="009977AA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05604B9" w14:textId="77777777" w:rsidR="00AF423B" w:rsidRPr="009A156E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9A156E">
        <w:rPr>
          <w:rFonts w:ascii="Arial" w:hAnsi="Arial" w:cs="Arial"/>
          <w:b/>
          <w:sz w:val="24"/>
          <w:szCs w:val="24"/>
        </w:rPr>
        <w:t>Адрес офисов разработки и технической поддержки:</w:t>
      </w:r>
    </w:p>
    <w:p w14:paraId="7E09EEAA" w14:textId="5E56C6F8" w:rsidR="000A0A8D" w:rsidRPr="00C244DD" w:rsidRDefault="00953546" w:rsidP="000A0A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53546">
        <w:rPr>
          <w:rFonts w:ascii="Arial" w:hAnsi="Arial" w:cs="Arial"/>
          <w:sz w:val="24"/>
          <w:szCs w:val="24"/>
        </w:rPr>
        <w:t xml:space="preserve">129090, город Москва, ул. Щепкина, д. 4, </w:t>
      </w:r>
      <w:proofErr w:type="spellStart"/>
      <w:r w:rsidRPr="00953546">
        <w:rPr>
          <w:rFonts w:ascii="Arial" w:hAnsi="Arial" w:cs="Arial"/>
          <w:sz w:val="24"/>
          <w:szCs w:val="24"/>
        </w:rPr>
        <w:t>эт</w:t>
      </w:r>
      <w:proofErr w:type="spellEnd"/>
      <w:r w:rsidRPr="00953546">
        <w:rPr>
          <w:rFonts w:ascii="Arial" w:hAnsi="Arial" w:cs="Arial"/>
          <w:sz w:val="24"/>
          <w:szCs w:val="24"/>
        </w:rPr>
        <w:t>. 1, пом. II, ком 3.</w:t>
      </w:r>
    </w:p>
    <w:p w14:paraId="3CE1E823" w14:textId="184EF450" w:rsidR="000A0A8D" w:rsidRPr="009A156E" w:rsidRDefault="000A0A8D" w:rsidP="000A0A8D">
      <w:pPr>
        <w:rPr>
          <w:rFonts w:ascii="Arial" w:hAnsi="Arial" w:cs="Arial"/>
        </w:rPr>
      </w:pPr>
    </w:p>
    <w:p w14:paraId="728FDC54" w14:textId="3CAC8BA3" w:rsidR="00AF423B" w:rsidRPr="009A156E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b/>
          <w:sz w:val="24"/>
          <w:szCs w:val="24"/>
        </w:rPr>
        <w:t xml:space="preserve">Телефон служб разработки и </w:t>
      </w:r>
      <w:r w:rsidR="00DE48C6" w:rsidRPr="009A156E">
        <w:rPr>
          <w:rFonts w:ascii="Arial" w:hAnsi="Arial" w:cs="Arial"/>
          <w:b/>
          <w:sz w:val="24"/>
          <w:szCs w:val="24"/>
        </w:rPr>
        <w:t>поддержки:</w:t>
      </w:r>
      <w:r w:rsidR="00DE48C6" w:rsidRPr="009A156E">
        <w:rPr>
          <w:rFonts w:ascii="Arial" w:hAnsi="Arial" w:cs="Arial"/>
          <w:sz w:val="24"/>
          <w:szCs w:val="24"/>
        </w:rPr>
        <w:t xml:space="preserve"> +</w:t>
      </w:r>
      <w:r w:rsidR="000A0A8D" w:rsidRPr="00F361A1">
        <w:rPr>
          <w:rFonts w:ascii="Arial" w:hAnsi="Arial" w:cs="Arial"/>
          <w:sz w:val="24"/>
          <w:szCs w:val="24"/>
        </w:rPr>
        <w:t>7 (495) 660-94-15</w:t>
      </w:r>
    </w:p>
    <w:p w14:paraId="64BFE042" w14:textId="25F61B5B" w:rsidR="000A0A8D" w:rsidRPr="009977AA" w:rsidRDefault="0012229E" w:rsidP="000A0A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</w:rPr>
      </w:pPr>
      <w:r w:rsidRPr="009A156E">
        <w:rPr>
          <w:rFonts w:ascii="Arial" w:hAnsi="Arial" w:cs="Arial"/>
          <w:b/>
          <w:sz w:val="24"/>
          <w:szCs w:val="24"/>
        </w:rPr>
        <w:t>Электронная п</w:t>
      </w:r>
      <w:r w:rsidR="00AF423B" w:rsidRPr="009A156E">
        <w:rPr>
          <w:rFonts w:ascii="Arial" w:hAnsi="Arial" w:cs="Arial"/>
          <w:b/>
          <w:sz w:val="24"/>
          <w:szCs w:val="24"/>
        </w:rPr>
        <w:t xml:space="preserve">очта </w:t>
      </w:r>
      <w:r w:rsidR="000A0A8D">
        <w:rPr>
          <w:rFonts w:ascii="Arial" w:hAnsi="Arial" w:cs="Arial"/>
          <w:b/>
          <w:sz w:val="24"/>
          <w:szCs w:val="24"/>
        </w:rPr>
        <w:t>службы</w:t>
      </w:r>
      <w:r w:rsidR="00AF423B" w:rsidRPr="009A156E">
        <w:rPr>
          <w:rFonts w:ascii="Arial" w:hAnsi="Arial" w:cs="Arial"/>
          <w:b/>
          <w:sz w:val="24"/>
          <w:szCs w:val="24"/>
        </w:rPr>
        <w:t xml:space="preserve"> поддержки:</w:t>
      </w:r>
      <w:r w:rsidR="00AF423B" w:rsidRPr="009A156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53546" w:rsidRPr="003905CF">
          <w:rPr>
            <w:rStyle w:val="af3"/>
            <w:rFonts w:asciiTheme="minorHAnsi" w:hAnsiTheme="minorHAnsi" w:cs="Arial"/>
            <w:sz w:val="24"/>
            <w:szCs w:val="24"/>
            <w:lang w:val="en-US"/>
          </w:rPr>
          <w:t>support</w:t>
        </w:r>
        <w:r w:rsidR="00953546" w:rsidRPr="003905CF">
          <w:rPr>
            <w:rStyle w:val="af3"/>
            <w:rFonts w:asciiTheme="minorHAnsi" w:hAnsiTheme="minorHAnsi" w:cs="Arial"/>
            <w:sz w:val="24"/>
            <w:szCs w:val="24"/>
          </w:rPr>
          <w:t>.</w:t>
        </w:r>
        <w:r w:rsidR="00953546" w:rsidRPr="003905CF">
          <w:rPr>
            <w:rStyle w:val="af3"/>
            <w:rFonts w:asciiTheme="minorHAnsi" w:hAnsiTheme="minorHAnsi" w:cs="Arial"/>
            <w:sz w:val="24"/>
            <w:szCs w:val="24"/>
            <w:lang w:val="en-US"/>
          </w:rPr>
          <w:t>partner</w:t>
        </w:r>
        <w:r w:rsidR="00953546" w:rsidRPr="003905CF">
          <w:rPr>
            <w:rStyle w:val="af3"/>
            <w:rFonts w:asciiTheme="minorHAnsi" w:hAnsiTheme="minorHAnsi" w:cs="Arial"/>
            <w:sz w:val="24"/>
            <w:szCs w:val="24"/>
          </w:rPr>
          <w:t>@</w:t>
        </w:r>
        <w:proofErr w:type="spellStart"/>
        <w:r w:rsidR="00953546" w:rsidRPr="003905CF">
          <w:rPr>
            <w:rStyle w:val="af3"/>
            <w:rFonts w:asciiTheme="minorHAnsi" w:hAnsiTheme="minorHAnsi" w:cs="Arial"/>
            <w:sz w:val="24"/>
            <w:szCs w:val="24"/>
            <w:lang w:val="en-US"/>
          </w:rPr>
          <w:t>enjoydev</w:t>
        </w:r>
        <w:proofErr w:type="spellEnd"/>
        <w:r w:rsidR="00953546" w:rsidRPr="003905CF">
          <w:rPr>
            <w:rStyle w:val="af3"/>
            <w:rFonts w:asciiTheme="minorHAnsi" w:hAnsiTheme="minorHAnsi" w:cs="Arial"/>
            <w:sz w:val="24"/>
            <w:szCs w:val="24"/>
          </w:rPr>
          <w:t>.</w:t>
        </w:r>
      </w:hyperlink>
      <w:r w:rsidR="00953546">
        <w:rPr>
          <w:rStyle w:val="af3"/>
          <w:rFonts w:asciiTheme="minorHAnsi" w:hAnsiTheme="minorHAnsi" w:cs="Arial"/>
          <w:sz w:val="24"/>
          <w:szCs w:val="24"/>
          <w:lang w:val="en-US"/>
        </w:rPr>
        <w:t>io</w:t>
      </w:r>
    </w:p>
    <w:p w14:paraId="15E1EF99" w14:textId="7C7EF271" w:rsidR="000A0A8D" w:rsidRPr="009A156E" w:rsidRDefault="000A0A8D" w:rsidP="000A0A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Время работы</w:t>
      </w:r>
      <w:r w:rsidRPr="009A15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службы</w:t>
      </w:r>
      <w:r w:rsidRPr="009A156E">
        <w:rPr>
          <w:rFonts w:ascii="Arial" w:hAnsi="Arial" w:cs="Arial"/>
          <w:b/>
          <w:sz w:val="24"/>
          <w:szCs w:val="24"/>
        </w:rPr>
        <w:t xml:space="preserve"> поддержки:</w:t>
      </w:r>
      <w:r w:rsidRPr="009A156E">
        <w:rPr>
          <w:rFonts w:ascii="Arial" w:hAnsi="Arial" w:cs="Arial"/>
          <w:sz w:val="24"/>
          <w:szCs w:val="24"/>
        </w:rPr>
        <w:t xml:space="preserve"> </w:t>
      </w:r>
      <w:r w:rsidRPr="009A156E">
        <w:rPr>
          <w:rFonts w:ascii="Arial" w:hAnsi="Arial" w:cs="Arial"/>
        </w:rPr>
        <w:t>Пн.-Пт. 10:00 – 1</w:t>
      </w:r>
      <w:r w:rsidRPr="000A0A8D">
        <w:rPr>
          <w:rFonts w:ascii="Arial" w:hAnsi="Arial" w:cs="Arial"/>
        </w:rPr>
        <w:t>9</w:t>
      </w:r>
      <w:r w:rsidR="00251958">
        <w:rPr>
          <w:rFonts w:asciiTheme="minorHAnsi" w:hAnsiTheme="minorHAnsi" w:cs="Arial"/>
          <w:lang w:val="ka-GE"/>
        </w:rPr>
        <w:t>:</w:t>
      </w:r>
      <w:r w:rsidRPr="009A156E">
        <w:rPr>
          <w:rFonts w:ascii="Arial" w:hAnsi="Arial" w:cs="Arial"/>
        </w:rPr>
        <w:t>00</w:t>
      </w:r>
    </w:p>
    <w:p w14:paraId="14046F77" w14:textId="17B18CCA" w:rsidR="00AF423B" w:rsidRPr="009A156E" w:rsidRDefault="00AF423B" w:rsidP="00AF42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C7E792F" w14:textId="77777777" w:rsidR="00AF423B" w:rsidRPr="009A156E" w:rsidRDefault="00AF423B">
      <w:pPr>
        <w:rPr>
          <w:rFonts w:ascii="Arial" w:hAnsi="Arial" w:cs="Arial"/>
          <w:b/>
          <w:sz w:val="28"/>
          <w:szCs w:val="28"/>
        </w:rPr>
      </w:pPr>
      <w:r w:rsidRPr="009A156E">
        <w:rPr>
          <w:rFonts w:ascii="Arial" w:hAnsi="Arial" w:cs="Arial"/>
          <w:b/>
          <w:sz w:val="28"/>
          <w:szCs w:val="28"/>
        </w:rPr>
        <w:br w:type="page"/>
      </w:r>
    </w:p>
    <w:p w14:paraId="2AFBD8DE" w14:textId="77777777" w:rsidR="00F468E1" w:rsidRPr="009A156E" w:rsidRDefault="002B7F97">
      <w:pPr>
        <w:jc w:val="center"/>
        <w:rPr>
          <w:rFonts w:ascii="Arial" w:hAnsi="Arial" w:cs="Arial"/>
          <w:b/>
          <w:sz w:val="28"/>
          <w:szCs w:val="28"/>
        </w:rPr>
      </w:pPr>
      <w:r w:rsidRPr="009A156E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1ABB797E" w14:textId="77777777" w:rsidR="00F468E1" w:rsidRPr="009A156E" w:rsidRDefault="00F468E1">
      <w:pPr>
        <w:jc w:val="both"/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b w:val="0"/>
          <w:bCs w:val="0"/>
          <w:i w:val="0"/>
          <w:iCs w:val="0"/>
        </w:rPr>
        <w:id w:val="8213094"/>
        <w:docPartObj>
          <w:docPartGallery w:val="Table of Contents"/>
          <w:docPartUnique/>
        </w:docPartObj>
      </w:sdtPr>
      <w:sdtContent>
        <w:p w14:paraId="6713C641" w14:textId="1BE69C07" w:rsidR="00DE48C6" w:rsidRDefault="00B74C3D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r w:rsidRPr="009A156E">
            <w:rPr>
              <w:rFonts w:ascii="Arial" w:hAnsi="Arial" w:cs="Arial"/>
              <w:b w:val="0"/>
              <w:i w:val="0"/>
            </w:rPr>
            <w:fldChar w:fldCharType="begin"/>
          </w:r>
          <w:r w:rsidR="002B7F97" w:rsidRPr="009A156E">
            <w:rPr>
              <w:rFonts w:ascii="Arial" w:hAnsi="Arial" w:cs="Arial"/>
              <w:b w:val="0"/>
              <w:i w:val="0"/>
            </w:rPr>
            <w:instrText xml:space="preserve"> TOC \h \u \z </w:instrText>
          </w:r>
          <w:r w:rsidRPr="009A156E">
            <w:rPr>
              <w:rFonts w:ascii="Arial" w:hAnsi="Arial" w:cs="Arial"/>
              <w:b w:val="0"/>
              <w:i w:val="0"/>
            </w:rPr>
            <w:fldChar w:fldCharType="separate"/>
          </w:r>
          <w:hyperlink w:anchor="_Toc169822407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Контактная информация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_Toc169822407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2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7CA98FCA" w14:textId="0D56914F" w:rsidR="00DE48C6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08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АННОТАЦИЯ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_Toc169822408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4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0FFE32F8" w14:textId="2B23741A" w:rsidR="00DE48C6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09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1 Архитектура и Инфраструктура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_Toc169822409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5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25F60DDE" w14:textId="43EECC99" w:rsidR="00DE48C6" w:rsidRDefault="00000000">
          <w:pPr>
            <w:pStyle w:val="23"/>
            <w:tabs>
              <w:tab w:val="left" w:pos="960"/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0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1.1</w:t>
            </w:r>
            <w:r w:rsidR="00DE48C6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DE48C6" w:rsidRPr="0065660C">
              <w:rPr>
                <w:rStyle w:val="af3"/>
                <w:rFonts w:ascii="Arial" w:hAnsi="Arial" w:cs="Arial"/>
                <w:noProof/>
              </w:rPr>
              <w:t>Масштабируемость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_Toc169822410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5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6B7EB2D8" w14:textId="54E13BA5" w:rsidR="00DE48C6" w:rsidRDefault="00000000">
          <w:pPr>
            <w:pStyle w:val="23"/>
            <w:tabs>
              <w:tab w:val="left" w:pos="960"/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1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 xml:space="preserve">1.2 </w:t>
            </w:r>
            <w:r w:rsidR="00DE48C6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DE48C6" w:rsidRPr="0065660C">
              <w:rPr>
                <w:rStyle w:val="af3"/>
                <w:rFonts w:ascii="Arial" w:hAnsi="Arial" w:cs="Arial"/>
                <w:noProof/>
              </w:rPr>
              <w:t>Основные модули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_Toc169822411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5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76A00752" w14:textId="6D8D8DC8" w:rsidR="00DE48C6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2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2 Процессы жизненного цикла программного обеспечения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_Toc169822412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6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7445C28E" w14:textId="073354B0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3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2.1 Жизненный цикл ПО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_Toc169822413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6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3345C5D6" w14:textId="6740A328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4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2.2 Данные о процессе разработки ПО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_Toc169822414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7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16C36D26" w14:textId="44A058A3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5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2.3 Процессы поддержки ПО, в которые вовлечены разработчики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_Toc169822415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7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623F0C71" w14:textId="30CD1B99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6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2.4 Среда разработки ПО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_Toc169822416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7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27CD2963" w14:textId="269BA048" w:rsidR="00DE48C6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7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3 Порядок технической поддержки ПО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_Toc169822417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9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04B988BF" w14:textId="4953E529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8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 xml:space="preserve">3.1 Организация службы поддержки </w:t>
            </w:r>
            <w:r w:rsidR="00DE48C6" w:rsidRPr="0065660C">
              <w:rPr>
                <w:rStyle w:val="af3"/>
                <w:rFonts w:ascii="Arial" w:hAnsi="Arial" w:cs="Arial"/>
                <w:noProof/>
                <w:lang w:val="ka-GE"/>
              </w:rPr>
              <w:t xml:space="preserve">– </w:t>
            </w:r>
            <w:r w:rsidR="00DE48C6" w:rsidRPr="0065660C">
              <w:rPr>
                <w:rStyle w:val="af3"/>
                <w:rFonts w:ascii="Arial" w:hAnsi="Arial" w:cs="Arial"/>
                <w:noProof/>
              </w:rPr>
              <w:t>одноуровневый сервис-деск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_Toc169822418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9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5CBFA954" w14:textId="497A40D5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19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3.2 Обработка заявки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_Toc169822419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9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3FCFE038" w14:textId="72943B96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0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3.3 Порядок взаимодействия службы поддержки ПО с клиентами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_Toc169822420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10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24D9A2FB" w14:textId="482302C5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1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3.4 Возможные ошибки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_Toc169822421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11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4C4E3A78" w14:textId="1EEEBE32" w:rsidR="00DE48C6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2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4.Требования к персоналу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_Toc169822422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12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7025EBC7" w14:textId="288EB94F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3" w:history="1">
            <w:r w:rsidR="00DE48C6" w:rsidRPr="0065660C">
              <w:rPr>
                <w:rStyle w:val="af3"/>
                <w:rFonts w:ascii="Arial" w:eastAsia="Times New Roman" w:hAnsi="Arial" w:cs="Arial"/>
                <w:noProof/>
                <w:lang w:eastAsia="en-GB"/>
              </w:rPr>
              <w:t>4</w:t>
            </w:r>
            <w:r w:rsidR="00DE48C6" w:rsidRPr="0065660C">
              <w:rPr>
                <w:rStyle w:val="af3"/>
                <w:rFonts w:ascii="Arial" w:hAnsi="Arial" w:cs="Arial"/>
                <w:noProof/>
              </w:rPr>
              <w:t>.1 Персонал, обеспечивающий техническую поддержку и модернизацию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_Toc169822423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12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79D3177E" w14:textId="0E883E72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4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4.2 Уровень подготовки пользователя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_Toc169822424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12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323933B0" w14:textId="6DBF8C05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5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4.3 Данные о персонале, задействованном в процессе разработки (количество, квалификация)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_Toc169822425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13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5780A49A" w14:textId="2A00B35F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6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4.4 Данные о персонале, задействованном в процессе тестирования, отладки и установки ПО (количество, квалификация)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_Toc169822426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13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7D379497" w14:textId="422D8591" w:rsidR="00DE48C6" w:rsidRDefault="00000000">
          <w:pPr>
            <w:pStyle w:val="23"/>
            <w:tabs>
              <w:tab w:val="right" w:pos="9019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7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4.5 Данные о персонале, задействованном в процессе поддержки, эксплуатации и модернизации ПО (количество, квалификация)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_Toc169822427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13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584C4D3B" w14:textId="703BB8FF" w:rsidR="00DE48C6" w:rsidRDefault="00000000">
          <w:pPr>
            <w:pStyle w:val="12"/>
            <w:tabs>
              <w:tab w:val="right" w:pos="901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822428" w:history="1">
            <w:r w:rsidR="00DE48C6" w:rsidRPr="0065660C">
              <w:rPr>
                <w:rStyle w:val="af3"/>
                <w:rFonts w:ascii="Arial" w:hAnsi="Arial" w:cs="Arial"/>
                <w:noProof/>
              </w:rPr>
              <w:t>5 Дорожная карта проекта</w:t>
            </w:r>
            <w:r w:rsidR="00DE48C6">
              <w:rPr>
                <w:noProof/>
                <w:webHidden/>
              </w:rPr>
              <w:tab/>
            </w:r>
            <w:r w:rsidR="00DE48C6">
              <w:rPr>
                <w:noProof/>
                <w:webHidden/>
              </w:rPr>
              <w:fldChar w:fldCharType="begin"/>
            </w:r>
            <w:r w:rsidR="00DE48C6">
              <w:rPr>
                <w:noProof/>
                <w:webHidden/>
              </w:rPr>
              <w:instrText xml:space="preserve"> PAGEREF _Toc169822428 \h </w:instrText>
            </w:r>
            <w:r w:rsidR="00DE48C6">
              <w:rPr>
                <w:noProof/>
                <w:webHidden/>
              </w:rPr>
            </w:r>
            <w:r w:rsidR="00DE48C6">
              <w:rPr>
                <w:noProof/>
                <w:webHidden/>
              </w:rPr>
              <w:fldChar w:fldCharType="separate"/>
            </w:r>
            <w:r w:rsidR="00DE48C6">
              <w:rPr>
                <w:noProof/>
                <w:webHidden/>
              </w:rPr>
              <w:t>15</w:t>
            </w:r>
            <w:r w:rsidR="00DE48C6">
              <w:rPr>
                <w:noProof/>
                <w:webHidden/>
              </w:rPr>
              <w:fldChar w:fldCharType="end"/>
            </w:r>
          </w:hyperlink>
        </w:p>
        <w:p w14:paraId="642AB0B3" w14:textId="023BAB53" w:rsidR="00F468E1" w:rsidRPr="009A156E" w:rsidRDefault="00B74C3D" w:rsidP="00A35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9"/>
            </w:tabs>
            <w:spacing w:before="120"/>
            <w:rPr>
              <w:rFonts w:ascii="Arial" w:hAnsi="Arial" w:cs="Arial"/>
              <w:b/>
              <w:i/>
            </w:rPr>
          </w:pPr>
          <w:r w:rsidRPr="009A156E">
            <w:rPr>
              <w:rFonts w:ascii="Arial" w:hAnsi="Arial" w:cs="Arial"/>
            </w:rPr>
            <w:fldChar w:fldCharType="end"/>
          </w:r>
        </w:p>
      </w:sdtContent>
    </w:sdt>
    <w:p w14:paraId="57DE27F0" w14:textId="67F4A2D1" w:rsidR="00F468E1" w:rsidRPr="009A156E" w:rsidRDefault="002B7F97">
      <w:pPr>
        <w:pStyle w:val="1"/>
        <w:jc w:val="center"/>
        <w:rPr>
          <w:rFonts w:ascii="Arial" w:hAnsi="Arial" w:cs="Arial"/>
          <w:b/>
        </w:rPr>
      </w:pPr>
      <w:bookmarkStart w:id="3" w:name="_heading=h.30j0zll" w:colFirst="0" w:colLast="0"/>
      <w:bookmarkStart w:id="4" w:name="_Toc87961474"/>
      <w:bookmarkStart w:id="5" w:name="_Toc169822408"/>
      <w:bookmarkEnd w:id="3"/>
      <w:r w:rsidRPr="009A156E">
        <w:rPr>
          <w:rFonts w:ascii="Arial" w:hAnsi="Arial" w:cs="Arial"/>
          <w:b/>
        </w:rPr>
        <w:lastRenderedPageBreak/>
        <w:t>АННОТАЦИЯ</w:t>
      </w:r>
      <w:bookmarkEnd w:id="4"/>
      <w:bookmarkEnd w:id="5"/>
    </w:p>
    <w:p w14:paraId="2F172CE1" w14:textId="77777777" w:rsidR="000A2F47" w:rsidRPr="009A156E" w:rsidRDefault="000A2F47" w:rsidP="000A2F47">
      <w:pPr>
        <w:rPr>
          <w:rFonts w:ascii="Arial" w:hAnsi="Arial" w:cs="Arial"/>
        </w:rPr>
      </w:pPr>
    </w:p>
    <w:p w14:paraId="4FB256A4" w14:textId="0EC12D3C" w:rsidR="00B82CFF" w:rsidRDefault="00B82CFF" w:rsidP="00953546">
      <w:pPr>
        <w:spacing w:line="360" w:lineRule="auto"/>
        <w:ind w:firstLine="708"/>
        <w:jc w:val="both"/>
        <w:rPr>
          <w:rFonts w:ascii="Arial" w:hAnsi="Arial" w:cs="Arial"/>
        </w:rPr>
      </w:pPr>
      <w:r w:rsidRPr="00953546">
        <w:rPr>
          <w:rFonts w:ascii="Arial" w:hAnsi="Arial" w:cs="Arial"/>
          <w:sz w:val="24"/>
          <w:szCs w:val="24"/>
        </w:rPr>
        <w:t>Модуль управления выплатами партнёрам и респондентам ЭнджойСёрвей</w:t>
      </w:r>
      <w:r w:rsidRPr="00D233F0">
        <w:rPr>
          <w:rFonts w:ascii="Arial" w:hAnsi="Arial" w:cs="Arial"/>
        </w:rPr>
        <w:t xml:space="preserve"> является средством автоматизации работы с партнёрами</w:t>
      </w:r>
      <w:r>
        <w:rPr>
          <w:rFonts w:ascii="Arial" w:hAnsi="Arial" w:cs="Arial"/>
        </w:rPr>
        <w:t xml:space="preserve"> и респондентами (далее - контрагенты)</w:t>
      </w:r>
      <w:r w:rsidRPr="00D233F0">
        <w:rPr>
          <w:rFonts w:ascii="Arial" w:hAnsi="Arial" w:cs="Arial"/>
        </w:rPr>
        <w:t xml:space="preserve"> ЭнджойСёрвей по учёту объёмов работ, финансов и рассылке первичных финансовых документов. </w:t>
      </w:r>
    </w:p>
    <w:p w14:paraId="03E6E8FD" w14:textId="54B2353F" w:rsidR="008A197D" w:rsidRPr="00026E66" w:rsidRDefault="00953546" w:rsidP="009535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546">
        <w:rPr>
          <w:rFonts w:ascii="Arial" w:hAnsi="Arial" w:cs="Arial"/>
          <w:sz w:val="24"/>
          <w:szCs w:val="24"/>
        </w:rPr>
        <w:t>Модуль должен обеспечивать ведение учёта требуемой информации по всем партнёрам и респондентам ЭнджойСёрвей, на основе которых выполняется автоматическая генерация первичных финансовых документов – счетов и актов приёмки работ.</w:t>
      </w:r>
    </w:p>
    <w:p w14:paraId="33C7BDCB" w14:textId="60C54826" w:rsidR="00F468E1" w:rsidRPr="009A156E" w:rsidRDefault="008A197D" w:rsidP="000A2F4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26E66">
        <w:rPr>
          <w:rFonts w:ascii="Arial" w:hAnsi="Arial" w:cs="Arial"/>
          <w:sz w:val="24"/>
          <w:szCs w:val="24"/>
        </w:rPr>
        <w:tab/>
        <w:t xml:space="preserve">Развитие системы предполагает </w:t>
      </w:r>
      <w:r w:rsidR="00953546">
        <w:rPr>
          <w:rFonts w:ascii="Arial" w:hAnsi="Arial" w:cs="Arial"/>
          <w:sz w:val="24"/>
          <w:szCs w:val="24"/>
        </w:rPr>
        <w:t xml:space="preserve">более тесную интеграцию с основным программным обеспечением </w:t>
      </w:r>
      <w:r w:rsidR="00953546" w:rsidRPr="00026E66">
        <w:rPr>
          <w:rFonts w:ascii="Arial" w:hAnsi="Arial" w:cs="Arial"/>
          <w:sz w:val="24"/>
          <w:szCs w:val="24"/>
        </w:rPr>
        <w:t xml:space="preserve">ЭнджойСёрвей </w:t>
      </w:r>
      <w:r w:rsidR="00953546">
        <w:rPr>
          <w:rFonts w:ascii="Arial" w:hAnsi="Arial" w:cs="Arial"/>
          <w:sz w:val="24"/>
          <w:szCs w:val="24"/>
        </w:rPr>
        <w:t xml:space="preserve">для автоматизированной передачи информации </w:t>
      </w:r>
      <w:r w:rsidR="00B82CFF">
        <w:rPr>
          <w:rFonts w:ascii="Arial" w:hAnsi="Arial" w:cs="Arial"/>
          <w:sz w:val="24"/>
          <w:szCs w:val="24"/>
        </w:rPr>
        <w:t xml:space="preserve">о </w:t>
      </w:r>
      <w:r w:rsidR="00953546">
        <w:rPr>
          <w:rFonts w:ascii="Arial" w:hAnsi="Arial" w:cs="Arial"/>
          <w:sz w:val="24"/>
          <w:szCs w:val="24"/>
        </w:rPr>
        <w:t>привлеченных респондентах</w:t>
      </w:r>
      <w:r w:rsidRPr="00026E66">
        <w:rPr>
          <w:rFonts w:ascii="Arial" w:hAnsi="Arial" w:cs="Arial"/>
          <w:sz w:val="24"/>
          <w:szCs w:val="24"/>
        </w:rPr>
        <w:t>,</w:t>
      </w:r>
      <w:r w:rsidR="00953546">
        <w:rPr>
          <w:rFonts w:ascii="Arial" w:hAnsi="Arial" w:cs="Arial"/>
          <w:sz w:val="24"/>
          <w:szCs w:val="24"/>
        </w:rPr>
        <w:t xml:space="preserve"> автоматическое выставление счетов в системах электронного документооборота, подключение дополнительных каналов передачи электронных документов</w:t>
      </w:r>
      <w:r w:rsidRPr="00026E66">
        <w:rPr>
          <w:rFonts w:ascii="Arial" w:hAnsi="Arial" w:cs="Arial"/>
          <w:sz w:val="24"/>
          <w:szCs w:val="24"/>
        </w:rPr>
        <w:t xml:space="preserve"> с целью наиболее полного соответствия запросам клиентов.</w:t>
      </w:r>
      <w:r w:rsidR="002B7F97" w:rsidRPr="009A156E">
        <w:rPr>
          <w:rFonts w:ascii="Arial" w:hAnsi="Arial" w:cs="Arial"/>
        </w:rPr>
        <w:br w:type="page"/>
      </w:r>
    </w:p>
    <w:p w14:paraId="10C8DE2E" w14:textId="77777777" w:rsidR="00F468E1" w:rsidRPr="009A156E" w:rsidRDefault="002B7F97">
      <w:pPr>
        <w:pStyle w:val="1"/>
        <w:rPr>
          <w:rFonts w:ascii="Arial" w:hAnsi="Arial" w:cs="Arial"/>
          <w:b/>
        </w:rPr>
      </w:pPr>
      <w:bookmarkStart w:id="6" w:name="_heading=h.1fob9te" w:colFirst="0" w:colLast="0"/>
      <w:bookmarkStart w:id="7" w:name="_Toc169822409"/>
      <w:bookmarkEnd w:id="6"/>
      <w:r w:rsidRPr="009A156E">
        <w:rPr>
          <w:rFonts w:ascii="Arial" w:hAnsi="Arial" w:cs="Arial"/>
          <w:b/>
        </w:rPr>
        <w:lastRenderedPageBreak/>
        <w:t>1 Архитектура и Инфраструктура</w:t>
      </w:r>
      <w:bookmarkEnd w:id="7"/>
    </w:p>
    <w:p w14:paraId="3434C52B" w14:textId="77777777" w:rsidR="00953546" w:rsidRDefault="00953546" w:rsidP="009535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546">
        <w:rPr>
          <w:rFonts w:ascii="Arial" w:hAnsi="Arial" w:cs="Arial"/>
          <w:sz w:val="24"/>
          <w:szCs w:val="24"/>
        </w:rPr>
        <w:t xml:space="preserve">Модуль управления выплатами партнёрам и респондентам ЭнджойСёрвей — это веб-приложение (сайт) для автоматизации работы с партнёрами и респондентами (далее - контрагенты) ЭнджойСёрвей по учёту объёмов работ, финансов и рассылке первичных финансовых документов. </w:t>
      </w:r>
    </w:p>
    <w:p w14:paraId="186135CF" w14:textId="3EE36209" w:rsidR="00953546" w:rsidRPr="00953546" w:rsidRDefault="00953546" w:rsidP="009535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546">
        <w:rPr>
          <w:rFonts w:ascii="Arial" w:hAnsi="Arial" w:cs="Arial"/>
          <w:sz w:val="24"/>
          <w:szCs w:val="24"/>
        </w:rPr>
        <w:t>ПО должно ускорить рутинные операции по расчётам с партнёрами и респондентами, которые ранее выполнялись в ручном режиме. Краткое название – Выплаты ЭС.</w:t>
      </w:r>
    </w:p>
    <w:p w14:paraId="3C6FC12D" w14:textId="3F220742" w:rsidR="005D65AF" w:rsidRPr="00026E66" w:rsidRDefault="00953546" w:rsidP="004013B9">
      <w:pPr>
        <w:pStyle w:val="afc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Модуль Выплаты ЭС</w:t>
      </w:r>
      <w:r w:rsidR="005D65AF" w:rsidRPr="00026E66">
        <w:rPr>
          <w:rFonts w:ascii="Arial" w:hAnsi="Arial" w:cs="Arial"/>
          <w:color w:val="000000" w:themeColor="text1"/>
        </w:rPr>
        <w:t xml:space="preserve"> реализован в клиент-серверной архитектуре и взаимодействует с конечным пользователем через браузер. Серверная часть работает под управлением PHP и использует СУБД</w:t>
      </w:r>
      <w:r w:rsidR="005D65AF" w:rsidRPr="00953546">
        <w:rPr>
          <w:rFonts w:ascii="Arial" w:hAnsi="Arial" w:cs="Arial"/>
          <w:color w:val="000000" w:themeColor="text1"/>
        </w:rPr>
        <w:t xml:space="preserve"> M</w:t>
      </w:r>
      <w:proofErr w:type="spellStart"/>
      <w:r w:rsidRPr="00953546">
        <w:rPr>
          <w:rFonts w:ascii="Arial" w:hAnsi="Arial" w:cs="Arial"/>
          <w:color w:val="000000" w:themeColor="text1"/>
          <w:lang w:val="en-US"/>
        </w:rPr>
        <w:t>ariaDB</w:t>
      </w:r>
      <w:proofErr w:type="spellEnd"/>
      <w:r w:rsidR="005D65AF" w:rsidRPr="00026E66">
        <w:rPr>
          <w:rFonts w:ascii="Arial" w:hAnsi="Arial" w:cs="Arial"/>
          <w:color w:val="000000" w:themeColor="text1"/>
        </w:rPr>
        <w:t xml:space="preserve">. В качестве сервера приложений могут быть использованы веб-сервера </w:t>
      </w:r>
      <w:proofErr w:type="spellStart"/>
      <w:r w:rsidR="005D65AF" w:rsidRPr="00026E66">
        <w:rPr>
          <w:rFonts w:ascii="Arial" w:hAnsi="Arial" w:cs="Arial"/>
          <w:color w:val="000000" w:themeColor="text1"/>
        </w:rPr>
        <w:t>Nginx</w:t>
      </w:r>
      <w:proofErr w:type="spellEnd"/>
      <w:r w:rsidR="005D65AF" w:rsidRPr="00026E66">
        <w:rPr>
          <w:rFonts w:ascii="Arial" w:hAnsi="Arial" w:cs="Arial"/>
          <w:color w:val="000000" w:themeColor="text1"/>
        </w:rPr>
        <w:t xml:space="preserve"> 1.18 или Apache</w:t>
      </w:r>
      <w:r w:rsidR="00B76739" w:rsidRPr="00026E66">
        <w:rPr>
          <w:rFonts w:ascii="Arial" w:hAnsi="Arial" w:cs="Arial"/>
          <w:color w:val="000000" w:themeColor="text1"/>
        </w:rPr>
        <w:t xml:space="preserve"> 2.4</w:t>
      </w:r>
      <w:r w:rsidR="005D65AF" w:rsidRPr="00026E66">
        <w:rPr>
          <w:rFonts w:ascii="Arial" w:hAnsi="Arial" w:cs="Arial"/>
          <w:color w:val="000000" w:themeColor="text1"/>
        </w:rPr>
        <w:t>.</w:t>
      </w:r>
    </w:p>
    <w:p w14:paraId="4712A14F" w14:textId="77777777" w:rsidR="00F468E1" w:rsidRPr="009A156E" w:rsidRDefault="002B7F97" w:rsidP="00DA7075">
      <w:pPr>
        <w:pStyle w:val="2"/>
        <w:numPr>
          <w:ilvl w:val="1"/>
          <w:numId w:val="26"/>
        </w:numPr>
        <w:rPr>
          <w:rFonts w:ascii="Arial" w:hAnsi="Arial" w:cs="Arial"/>
          <w:b/>
        </w:rPr>
      </w:pPr>
      <w:bookmarkStart w:id="8" w:name="_heading=h.3znysh7" w:colFirst="0" w:colLast="0"/>
      <w:bookmarkStart w:id="9" w:name="_heading=h.2et92p0" w:colFirst="0" w:colLast="0"/>
      <w:bookmarkStart w:id="10" w:name="_Toc169822410"/>
      <w:bookmarkEnd w:id="8"/>
      <w:bookmarkEnd w:id="9"/>
      <w:r w:rsidRPr="009A156E">
        <w:rPr>
          <w:rFonts w:ascii="Arial" w:hAnsi="Arial" w:cs="Arial"/>
          <w:b/>
        </w:rPr>
        <w:t>Масштабируемость</w:t>
      </w:r>
      <w:bookmarkEnd w:id="10"/>
    </w:p>
    <w:p w14:paraId="30C31CD5" w14:textId="356AB767" w:rsidR="00DA7075" w:rsidRPr="00026E66" w:rsidRDefault="002B7F97" w:rsidP="004013B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Серв</w:t>
      </w:r>
      <w:r w:rsidR="00B76739" w:rsidRPr="00026E66">
        <w:rPr>
          <w:rFonts w:ascii="Arial" w:hAnsi="Arial" w:cs="Arial"/>
          <w:sz w:val="24"/>
          <w:szCs w:val="24"/>
        </w:rPr>
        <w:t>ерные компоненты</w:t>
      </w:r>
      <w:r w:rsidRPr="00026E66">
        <w:rPr>
          <w:rFonts w:ascii="Arial" w:hAnsi="Arial" w:cs="Arial"/>
          <w:sz w:val="24"/>
          <w:szCs w:val="24"/>
        </w:rPr>
        <w:t xml:space="preserve"> </w:t>
      </w:r>
      <w:r w:rsidR="00B76739" w:rsidRPr="00026E66">
        <w:rPr>
          <w:rFonts w:ascii="Arial" w:hAnsi="Arial" w:cs="Arial"/>
          <w:sz w:val="24"/>
          <w:szCs w:val="24"/>
        </w:rPr>
        <w:t xml:space="preserve">системы </w:t>
      </w:r>
      <w:r w:rsidRPr="00026E66">
        <w:rPr>
          <w:rFonts w:ascii="Arial" w:hAnsi="Arial" w:cs="Arial"/>
          <w:sz w:val="24"/>
          <w:szCs w:val="24"/>
        </w:rPr>
        <w:t>работа</w:t>
      </w:r>
      <w:r w:rsidR="00B76739" w:rsidRPr="00026E66">
        <w:rPr>
          <w:rFonts w:ascii="Arial" w:hAnsi="Arial" w:cs="Arial"/>
          <w:sz w:val="24"/>
          <w:szCs w:val="24"/>
        </w:rPr>
        <w:t>ю</w:t>
      </w:r>
      <w:r w:rsidRPr="00026E66">
        <w:rPr>
          <w:rFonts w:ascii="Arial" w:hAnsi="Arial" w:cs="Arial"/>
          <w:sz w:val="24"/>
          <w:szCs w:val="24"/>
        </w:rPr>
        <w:t xml:space="preserve">т под управлением </w:t>
      </w:r>
      <w:r w:rsidR="00280278" w:rsidRPr="00026E66">
        <w:rPr>
          <w:rFonts w:ascii="Arial" w:hAnsi="Arial" w:cs="Arial"/>
          <w:sz w:val="24"/>
          <w:szCs w:val="24"/>
        </w:rPr>
        <w:t>ОС L</w:t>
      </w:r>
      <w:proofErr w:type="spellStart"/>
      <w:r w:rsidR="00B76739" w:rsidRPr="00026E66">
        <w:rPr>
          <w:rFonts w:ascii="Arial" w:hAnsi="Arial" w:cs="Arial"/>
          <w:sz w:val="24"/>
          <w:szCs w:val="24"/>
          <w:lang w:val="en-US"/>
        </w:rPr>
        <w:t>inux</w:t>
      </w:r>
      <w:proofErr w:type="spellEnd"/>
      <w:r w:rsidR="00DA7075" w:rsidRPr="00026E66">
        <w:rPr>
          <w:rFonts w:ascii="Arial" w:hAnsi="Arial" w:cs="Arial"/>
          <w:sz w:val="24"/>
          <w:szCs w:val="24"/>
        </w:rPr>
        <w:t>.</w:t>
      </w:r>
    </w:p>
    <w:p w14:paraId="4835D5A5" w14:textId="49F922AD" w:rsidR="00DA7075" w:rsidRPr="00026E66" w:rsidRDefault="00B76739" w:rsidP="004013B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О</w:t>
      </w:r>
      <w:r w:rsidR="002B7F97" w:rsidRPr="00026E66">
        <w:rPr>
          <w:rFonts w:ascii="Arial" w:hAnsi="Arial" w:cs="Arial"/>
          <w:sz w:val="24"/>
          <w:szCs w:val="24"/>
        </w:rPr>
        <w:t xml:space="preserve">тдельные компоненты могут быть масштабированы путём переноса на более производительные </w:t>
      </w:r>
      <w:r w:rsidR="00280278" w:rsidRPr="00026E66">
        <w:rPr>
          <w:rFonts w:ascii="Arial" w:hAnsi="Arial" w:cs="Arial"/>
          <w:sz w:val="24"/>
          <w:szCs w:val="24"/>
        </w:rPr>
        <w:t>серверы</w:t>
      </w:r>
      <w:r w:rsidR="002B7F97" w:rsidRPr="00026E66">
        <w:rPr>
          <w:rFonts w:ascii="Arial" w:hAnsi="Arial" w:cs="Arial"/>
          <w:sz w:val="24"/>
          <w:szCs w:val="24"/>
        </w:rPr>
        <w:t>.</w:t>
      </w:r>
    </w:p>
    <w:p w14:paraId="5451F29B" w14:textId="568F47CE" w:rsidR="00DA7075" w:rsidRPr="00026E66" w:rsidRDefault="00B76739" w:rsidP="004013B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Основными способами обеспечения масштабирования являются</w:t>
      </w:r>
      <w:r w:rsidR="00DA7075" w:rsidRPr="00026E66">
        <w:rPr>
          <w:rFonts w:ascii="Arial" w:hAnsi="Arial" w:cs="Arial"/>
          <w:sz w:val="24"/>
          <w:szCs w:val="24"/>
        </w:rPr>
        <w:t>:</w:t>
      </w:r>
    </w:p>
    <w:p w14:paraId="1899440A" w14:textId="0CA6C71B" w:rsidR="00B76739" w:rsidRPr="00026E66" w:rsidRDefault="00B76739" w:rsidP="004013B9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Обновление аппаратной платформы</w:t>
      </w:r>
    </w:p>
    <w:p w14:paraId="66D51214" w14:textId="75311166" w:rsidR="00DA7075" w:rsidRPr="00026E66" w:rsidRDefault="00DA7075" w:rsidP="004013B9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Обновление ПО сторонних производителей</w:t>
      </w:r>
    </w:p>
    <w:p w14:paraId="44362DA0" w14:textId="0FAB1A3D" w:rsidR="00DA7075" w:rsidRPr="00026E66" w:rsidRDefault="00B76739" w:rsidP="004013B9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Ув</w:t>
      </w:r>
      <w:r w:rsidR="00DA7075" w:rsidRPr="00026E66">
        <w:rPr>
          <w:rFonts w:ascii="Arial" w:hAnsi="Arial" w:cs="Arial"/>
          <w:sz w:val="24"/>
          <w:szCs w:val="24"/>
        </w:rPr>
        <w:t>еличение пропускной способности каналов связи</w:t>
      </w:r>
    </w:p>
    <w:p w14:paraId="1158DDE1" w14:textId="67C45FED" w:rsidR="00F468E1" w:rsidRPr="004013B9" w:rsidRDefault="002B7F97" w:rsidP="004013B9">
      <w:pPr>
        <w:pStyle w:val="2"/>
        <w:rPr>
          <w:rFonts w:ascii="Arial" w:hAnsi="Arial" w:cs="Arial"/>
          <w:b/>
          <w:bCs/>
        </w:rPr>
      </w:pPr>
      <w:bookmarkStart w:id="11" w:name="_heading=h.tyjcwt" w:colFirst="0" w:colLast="0"/>
      <w:bookmarkStart w:id="12" w:name="_Toc169822411"/>
      <w:bookmarkEnd w:id="11"/>
      <w:r w:rsidRPr="004013B9">
        <w:rPr>
          <w:rFonts w:ascii="Arial" w:hAnsi="Arial" w:cs="Arial"/>
          <w:b/>
          <w:bCs/>
        </w:rPr>
        <w:t xml:space="preserve">1.2 </w:t>
      </w:r>
      <w:r w:rsidR="004013B9" w:rsidRPr="004013B9">
        <w:rPr>
          <w:rFonts w:ascii="Arial" w:hAnsi="Arial" w:cs="Arial"/>
          <w:b/>
          <w:bCs/>
        </w:rPr>
        <w:tab/>
      </w:r>
      <w:r w:rsidRPr="004013B9">
        <w:rPr>
          <w:rFonts w:ascii="Arial" w:hAnsi="Arial" w:cs="Arial"/>
          <w:b/>
          <w:bCs/>
        </w:rPr>
        <w:t>Основные модули</w:t>
      </w:r>
      <w:bookmarkEnd w:id="12"/>
    </w:p>
    <w:p w14:paraId="7844E563" w14:textId="367790B4" w:rsidR="00E402C3" w:rsidRPr="00026E66" w:rsidRDefault="00E402C3" w:rsidP="004013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3" w:name="_heading=h.3dy6vkm" w:colFirst="0" w:colLast="0"/>
      <w:bookmarkEnd w:id="13"/>
      <w:r w:rsidRPr="00026E66">
        <w:rPr>
          <w:rFonts w:ascii="Arial" w:hAnsi="Arial" w:cs="Arial"/>
          <w:sz w:val="24"/>
          <w:szCs w:val="24"/>
        </w:rPr>
        <w:t xml:space="preserve">Система строится из следующих </w:t>
      </w:r>
      <w:r w:rsidR="00B82CFF">
        <w:rPr>
          <w:rFonts w:ascii="Arial" w:hAnsi="Arial" w:cs="Arial"/>
          <w:sz w:val="24"/>
          <w:szCs w:val="24"/>
        </w:rPr>
        <w:t>компонент</w:t>
      </w:r>
      <w:r w:rsidRPr="00026E66">
        <w:rPr>
          <w:rFonts w:ascii="Arial" w:hAnsi="Arial" w:cs="Arial"/>
          <w:sz w:val="24"/>
          <w:szCs w:val="24"/>
        </w:rPr>
        <w:t>:</w:t>
      </w:r>
    </w:p>
    <w:p w14:paraId="06210A3E" w14:textId="77777777" w:rsidR="00E402C3" w:rsidRPr="00026E66" w:rsidRDefault="00E402C3" w:rsidP="004013B9">
      <w:pPr>
        <w:pStyle w:val="a5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Интерфейс пользователя, работающий в браузере</w:t>
      </w:r>
    </w:p>
    <w:p w14:paraId="6DBC3BAA" w14:textId="77777777" w:rsidR="00B82CFF" w:rsidRPr="00B82CFF" w:rsidRDefault="00B82CFF" w:rsidP="00B82CFF">
      <w:pPr>
        <w:pStyle w:val="a5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4" w:name="_Hlk169823623"/>
      <w:r w:rsidRPr="00B82CFF">
        <w:rPr>
          <w:rFonts w:ascii="Arial" w:hAnsi="Arial" w:cs="Arial"/>
          <w:sz w:val="24"/>
          <w:szCs w:val="24"/>
        </w:rPr>
        <w:t>Серверная часть, выполняющая основные функции по обработке введённой пользователем информации, формированию конечного результата в виде первичных финансовых документов и рассылке по электронной почте контрагентам</w:t>
      </w:r>
    </w:p>
    <w:p w14:paraId="6949CB70" w14:textId="77777777" w:rsidR="00B82CFF" w:rsidRPr="00B82CFF" w:rsidRDefault="00B82CFF" w:rsidP="00B82CFF">
      <w:pPr>
        <w:pStyle w:val="a5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2CFF">
        <w:rPr>
          <w:rFonts w:ascii="Arial" w:hAnsi="Arial" w:cs="Arial"/>
          <w:sz w:val="24"/>
          <w:szCs w:val="24"/>
        </w:rPr>
        <w:t>Локальная база данных приложения для хранения всей информации</w:t>
      </w:r>
    </w:p>
    <w:bookmarkEnd w:id="14"/>
    <w:p w14:paraId="222D2AEE" w14:textId="1AEF69D8" w:rsidR="00F468E1" w:rsidRPr="004013B9" w:rsidRDefault="002B7F97" w:rsidP="004013B9">
      <w:pPr>
        <w:pStyle w:val="a5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4013B9">
        <w:rPr>
          <w:rFonts w:ascii="Arial" w:hAnsi="Arial" w:cs="Arial"/>
        </w:rPr>
        <w:br w:type="page"/>
      </w:r>
    </w:p>
    <w:p w14:paraId="39D4C2DB" w14:textId="77777777" w:rsidR="00F468E1" w:rsidRPr="009A156E" w:rsidRDefault="002B7F97" w:rsidP="007373CA">
      <w:pPr>
        <w:pStyle w:val="1"/>
        <w:spacing w:before="0"/>
        <w:rPr>
          <w:rFonts w:ascii="Arial" w:hAnsi="Arial" w:cs="Arial"/>
          <w:b/>
        </w:rPr>
      </w:pPr>
      <w:bookmarkStart w:id="15" w:name="_heading=h.1t3h5sf" w:colFirst="0" w:colLast="0"/>
      <w:bookmarkStart w:id="16" w:name="_Toc169822412"/>
      <w:bookmarkEnd w:id="15"/>
      <w:r w:rsidRPr="009A156E">
        <w:rPr>
          <w:rFonts w:ascii="Arial" w:hAnsi="Arial" w:cs="Arial"/>
          <w:b/>
        </w:rPr>
        <w:lastRenderedPageBreak/>
        <w:t>2 Процессы жизненного цикла программного обеспечения</w:t>
      </w:r>
      <w:bookmarkEnd w:id="16"/>
    </w:p>
    <w:p w14:paraId="32440F98" w14:textId="77777777" w:rsidR="00702BAD" w:rsidRPr="009A156E" w:rsidRDefault="00702BAD" w:rsidP="0070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mallCaps/>
          <w:sz w:val="24"/>
          <w:szCs w:val="24"/>
        </w:rPr>
      </w:pPr>
      <w:r w:rsidRPr="009A156E">
        <w:rPr>
          <w:rFonts w:ascii="Arial" w:hAnsi="Arial" w:cs="Arial"/>
          <w:smallCaps/>
          <w:sz w:val="24"/>
          <w:szCs w:val="24"/>
        </w:rPr>
        <w:t>Контактная информация офиса разработки:</w:t>
      </w:r>
    </w:p>
    <w:p w14:paraId="3AA47C6B" w14:textId="4DFC3AE9" w:rsidR="00C244DD" w:rsidRPr="00C244DD" w:rsidRDefault="00C244DD" w:rsidP="00C24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 xml:space="preserve">Адрес: </w:t>
      </w:r>
      <w:r w:rsidR="00B82CFF" w:rsidRPr="00953546">
        <w:rPr>
          <w:rFonts w:ascii="Arial" w:hAnsi="Arial" w:cs="Arial"/>
          <w:sz w:val="24"/>
          <w:szCs w:val="24"/>
        </w:rPr>
        <w:t xml:space="preserve">129090, город Москва, ул. Щепкина, д. 4, </w:t>
      </w:r>
      <w:proofErr w:type="spellStart"/>
      <w:r w:rsidR="00B82CFF" w:rsidRPr="00953546">
        <w:rPr>
          <w:rFonts w:ascii="Arial" w:hAnsi="Arial" w:cs="Arial"/>
          <w:sz w:val="24"/>
          <w:szCs w:val="24"/>
        </w:rPr>
        <w:t>эт</w:t>
      </w:r>
      <w:proofErr w:type="spellEnd"/>
      <w:r w:rsidR="00B82CFF" w:rsidRPr="00953546">
        <w:rPr>
          <w:rFonts w:ascii="Arial" w:hAnsi="Arial" w:cs="Arial"/>
          <w:sz w:val="24"/>
          <w:szCs w:val="24"/>
        </w:rPr>
        <w:t>. 1, пом. II, ком 3</w:t>
      </w:r>
    </w:p>
    <w:p w14:paraId="5345D90E" w14:textId="77777777" w:rsidR="00C244DD" w:rsidRPr="009A156E" w:rsidRDefault="00C244DD" w:rsidP="00C24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361A1">
        <w:rPr>
          <w:rFonts w:ascii="Arial" w:hAnsi="Arial" w:cs="Arial"/>
          <w:sz w:val="24"/>
          <w:szCs w:val="24"/>
        </w:rPr>
        <w:t>Тел: +7 (495) 660-94-15</w:t>
      </w:r>
    </w:p>
    <w:p w14:paraId="39A4D32A" w14:textId="2B01063F" w:rsidR="00C244DD" w:rsidRDefault="00C244DD" w:rsidP="00C244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 xml:space="preserve">Сайт - </w:t>
      </w:r>
      <w:hyperlink r:id="rId8" w:history="1">
        <w:r w:rsidR="00B82CFF" w:rsidRPr="003905CF">
          <w:rPr>
            <w:rStyle w:val="af3"/>
            <w:rFonts w:ascii="Arial" w:hAnsi="Arial" w:cs="Arial"/>
            <w:sz w:val="24"/>
            <w:szCs w:val="24"/>
          </w:rPr>
          <w:t>https://enjoysurvey.ru/</w:t>
        </w:r>
      </w:hyperlink>
    </w:p>
    <w:p w14:paraId="0345CD60" w14:textId="2B9D4A55" w:rsidR="00C244DD" w:rsidRDefault="00B82CFF" w:rsidP="00C244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B82CFF">
        <w:rPr>
          <w:rFonts w:ascii="Arial" w:hAnsi="Arial" w:cs="Arial"/>
          <w:sz w:val="24"/>
          <w:szCs w:val="24"/>
        </w:rPr>
        <w:t xml:space="preserve">Электронная почта службы поддержки: </w:t>
      </w:r>
      <w:hyperlink r:id="rId9" w:history="1">
        <w:r w:rsidRPr="003905CF">
          <w:rPr>
            <w:rStyle w:val="af3"/>
            <w:rFonts w:ascii="Arial" w:hAnsi="Arial" w:cs="Arial"/>
            <w:sz w:val="24"/>
            <w:szCs w:val="24"/>
          </w:rPr>
          <w:t>support.partner@enjoydev.io</w:t>
        </w:r>
      </w:hyperlink>
    </w:p>
    <w:p w14:paraId="27E48A8F" w14:textId="6739C384" w:rsidR="00C244DD" w:rsidRPr="009A156E" w:rsidRDefault="00C244DD" w:rsidP="00C244DD">
      <w:pPr>
        <w:rPr>
          <w:rFonts w:ascii="Arial" w:hAnsi="Arial" w:cs="Arial"/>
        </w:rPr>
      </w:pPr>
      <w:r w:rsidRPr="009A156E">
        <w:rPr>
          <w:rFonts w:ascii="Arial" w:hAnsi="Arial" w:cs="Arial"/>
        </w:rPr>
        <w:t xml:space="preserve">Время работы Пн.-Пт. 10:00 – </w:t>
      </w:r>
      <w:r w:rsidR="00251958" w:rsidRPr="009A156E">
        <w:rPr>
          <w:rFonts w:ascii="Arial" w:hAnsi="Arial" w:cs="Arial"/>
        </w:rPr>
        <w:t>1</w:t>
      </w:r>
      <w:r w:rsidR="00251958" w:rsidRPr="009977AA">
        <w:rPr>
          <w:rFonts w:ascii="Arial" w:hAnsi="Arial" w:cs="Arial"/>
        </w:rPr>
        <w:t>9</w:t>
      </w:r>
      <w:r w:rsidR="00251958">
        <w:rPr>
          <w:rFonts w:asciiTheme="minorHAnsi" w:hAnsiTheme="minorHAnsi" w:cs="Arial"/>
          <w:lang w:val="ka-GE"/>
        </w:rPr>
        <w:t>:</w:t>
      </w:r>
      <w:r w:rsidR="00251958" w:rsidRPr="009A156E">
        <w:rPr>
          <w:rFonts w:ascii="Arial" w:hAnsi="Arial" w:cs="Arial"/>
        </w:rPr>
        <w:t>00</w:t>
      </w:r>
    </w:p>
    <w:p w14:paraId="4484B6C2" w14:textId="77777777" w:rsidR="00702BAD" w:rsidRPr="009A156E" w:rsidRDefault="00702BAD" w:rsidP="00702BAD">
      <w:pPr>
        <w:rPr>
          <w:rFonts w:ascii="Arial" w:hAnsi="Arial" w:cs="Arial"/>
        </w:rPr>
      </w:pPr>
    </w:p>
    <w:p w14:paraId="3264121C" w14:textId="77777777" w:rsidR="00F468E1" w:rsidRPr="009A156E" w:rsidRDefault="006D0925" w:rsidP="006D0925">
      <w:pPr>
        <w:pStyle w:val="2"/>
        <w:rPr>
          <w:rFonts w:ascii="Arial" w:hAnsi="Arial" w:cs="Arial"/>
          <w:b/>
        </w:rPr>
      </w:pPr>
      <w:bookmarkStart w:id="17" w:name="_Toc169822413"/>
      <w:r w:rsidRPr="009A156E">
        <w:rPr>
          <w:rFonts w:ascii="Arial" w:hAnsi="Arial" w:cs="Arial"/>
          <w:b/>
        </w:rPr>
        <w:t>2.1 Жизненный цикл ПО</w:t>
      </w:r>
      <w:bookmarkEnd w:id="17"/>
    </w:p>
    <w:p w14:paraId="36AA1AAE" w14:textId="27F58886" w:rsidR="001A616E" w:rsidRPr="001A616E" w:rsidRDefault="001A616E" w:rsidP="001A616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разработке системы исторически используется к</w:t>
      </w:r>
      <w:r w:rsidRPr="001A616E">
        <w:rPr>
          <w:rFonts w:ascii="Arial" w:hAnsi="Arial" w:cs="Arial"/>
          <w:sz w:val="24"/>
          <w:szCs w:val="24"/>
        </w:rPr>
        <w:t>аскадная модель, также известная как "жизненный цикл водопада" (</w:t>
      </w:r>
      <w:proofErr w:type="spellStart"/>
      <w:r w:rsidRPr="001A616E">
        <w:rPr>
          <w:rFonts w:ascii="Arial" w:hAnsi="Arial" w:cs="Arial"/>
          <w:sz w:val="24"/>
          <w:szCs w:val="24"/>
        </w:rPr>
        <w:t>Waterfall</w:t>
      </w:r>
      <w:proofErr w:type="spellEnd"/>
      <w:r w:rsidRPr="001A6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616E">
        <w:rPr>
          <w:rFonts w:ascii="Arial" w:hAnsi="Arial" w:cs="Arial"/>
          <w:sz w:val="24"/>
          <w:szCs w:val="24"/>
        </w:rPr>
        <w:t>lifecycle</w:t>
      </w:r>
      <w:proofErr w:type="spellEnd"/>
      <w:r w:rsidRPr="001A616E">
        <w:rPr>
          <w:rFonts w:ascii="Arial" w:hAnsi="Arial" w:cs="Arial"/>
          <w:sz w:val="24"/>
          <w:szCs w:val="24"/>
        </w:rPr>
        <w:t>. Она представляет собой линейный процесс, в котором каждая стадия зависит от завершения предыдущей и происходит поочередно.</w:t>
      </w:r>
    </w:p>
    <w:p w14:paraId="2635667E" w14:textId="77777777" w:rsidR="001A616E" w:rsidRPr="001A616E" w:rsidRDefault="001A616E" w:rsidP="001A616E">
      <w:pPr>
        <w:spacing w:line="360" w:lineRule="auto"/>
        <w:rPr>
          <w:rFonts w:ascii="Arial" w:hAnsi="Arial" w:cs="Arial"/>
          <w:sz w:val="24"/>
          <w:szCs w:val="24"/>
        </w:rPr>
      </w:pPr>
      <w:r w:rsidRPr="001A616E">
        <w:rPr>
          <w:rFonts w:ascii="Arial" w:hAnsi="Arial" w:cs="Arial"/>
          <w:sz w:val="24"/>
          <w:szCs w:val="24"/>
        </w:rPr>
        <w:t>Каскадная модель включает в себя следующие этапы разработки:</w:t>
      </w:r>
    </w:p>
    <w:p w14:paraId="2D447046" w14:textId="77777777" w:rsidR="001A616E" w:rsidRPr="001A616E" w:rsidRDefault="001A616E" w:rsidP="001A616E">
      <w:pPr>
        <w:pStyle w:val="a5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16E">
        <w:rPr>
          <w:rFonts w:ascii="Arial" w:hAnsi="Arial" w:cs="Arial"/>
          <w:sz w:val="24"/>
          <w:szCs w:val="24"/>
        </w:rPr>
        <w:t>Анализ и планирование: этот этап включает сбор требований от заказчика, определение ограничений проекта и составление плана разработки.</w:t>
      </w:r>
    </w:p>
    <w:p w14:paraId="0AD95463" w14:textId="77777777" w:rsidR="001A616E" w:rsidRPr="001A616E" w:rsidRDefault="001A616E" w:rsidP="001A616E">
      <w:pPr>
        <w:pStyle w:val="a5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16E">
        <w:rPr>
          <w:rFonts w:ascii="Arial" w:hAnsi="Arial" w:cs="Arial"/>
          <w:sz w:val="24"/>
          <w:szCs w:val="24"/>
        </w:rPr>
        <w:t>Проектирование: на этом этапе создаются подробные спецификации и проектируются системы, подсистемы, модули и интерфейсы.</w:t>
      </w:r>
    </w:p>
    <w:p w14:paraId="3120B6EF" w14:textId="77777777" w:rsidR="001A616E" w:rsidRPr="001A616E" w:rsidRDefault="001A616E" w:rsidP="001A616E">
      <w:pPr>
        <w:pStyle w:val="a5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16E">
        <w:rPr>
          <w:rFonts w:ascii="Arial" w:hAnsi="Arial" w:cs="Arial"/>
          <w:sz w:val="24"/>
          <w:szCs w:val="24"/>
        </w:rPr>
        <w:t>Разработка: этот этап включает написание кода и создание программных компонентов.</w:t>
      </w:r>
    </w:p>
    <w:p w14:paraId="38A40D5A" w14:textId="77777777" w:rsidR="001A616E" w:rsidRPr="001A616E" w:rsidRDefault="001A616E" w:rsidP="001A616E">
      <w:pPr>
        <w:pStyle w:val="a5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16E">
        <w:rPr>
          <w:rFonts w:ascii="Arial" w:hAnsi="Arial" w:cs="Arial"/>
          <w:sz w:val="24"/>
          <w:szCs w:val="24"/>
        </w:rPr>
        <w:t>Тестирование: на этом этапе проводятся тесты для проверки корректности работы программного обеспечения.</w:t>
      </w:r>
    </w:p>
    <w:p w14:paraId="2584B074" w14:textId="77777777" w:rsidR="001A616E" w:rsidRPr="001A616E" w:rsidRDefault="001A616E" w:rsidP="001A616E">
      <w:pPr>
        <w:pStyle w:val="a5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16E">
        <w:rPr>
          <w:rFonts w:ascii="Arial" w:hAnsi="Arial" w:cs="Arial"/>
          <w:sz w:val="24"/>
          <w:szCs w:val="24"/>
        </w:rPr>
        <w:t>Внедрение и поддержка: на этом этапе программное обеспечение устанавливается и запускается в эксплуатацию. Также на этом этапе может проводиться техническая поддержка и обслуживание.</w:t>
      </w:r>
    </w:p>
    <w:p w14:paraId="2922DAFE" w14:textId="3D313743" w:rsidR="001A616E" w:rsidRPr="001A616E" w:rsidRDefault="001A616E" w:rsidP="004013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16E">
        <w:rPr>
          <w:rFonts w:ascii="Arial" w:hAnsi="Arial" w:cs="Arial"/>
          <w:sz w:val="24"/>
          <w:szCs w:val="24"/>
        </w:rPr>
        <w:t>Каждый этап зависит от завершения предыдущего этапа. Каждый этап также включает в себя отчетность, которая используется для управления проектом и принятия решений во время выполнения.</w:t>
      </w:r>
      <w:r>
        <w:rPr>
          <w:rFonts w:ascii="Arial" w:hAnsi="Arial" w:cs="Arial"/>
          <w:sz w:val="24"/>
          <w:szCs w:val="24"/>
        </w:rPr>
        <w:t xml:space="preserve"> Новый цикл стартует ежеквартально.</w:t>
      </w:r>
    </w:p>
    <w:p w14:paraId="3938082F" w14:textId="77777777" w:rsidR="001A616E" w:rsidRPr="001A616E" w:rsidRDefault="001A616E" w:rsidP="001A616E">
      <w:pPr>
        <w:rPr>
          <w:rFonts w:ascii="Arial" w:hAnsi="Arial" w:cs="Arial"/>
          <w:sz w:val="24"/>
          <w:szCs w:val="24"/>
        </w:rPr>
      </w:pPr>
    </w:p>
    <w:p w14:paraId="4EAA2683" w14:textId="77777777" w:rsidR="00B20B7A" w:rsidRPr="009A156E" w:rsidRDefault="00B20B7A" w:rsidP="00B20B7A">
      <w:pPr>
        <w:pStyle w:val="2"/>
        <w:rPr>
          <w:rFonts w:ascii="Arial" w:hAnsi="Arial" w:cs="Arial"/>
          <w:b/>
        </w:rPr>
      </w:pPr>
      <w:bookmarkStart w:id="18" w:name="_Toc169822414"/>
      <w:r w:rsidRPr="009A156E">
        <w:rPr>
          <w:rFonts w:ascii="Arial" w:hAnsi="Arial" w:cs="Arial"/>
          <w:b/>
        </w:rPr>
        <w:lastRenderedPageBreak/>
        <w:t>2.2 Данные о процессе разработки ПО</w:t>
      </w:r>
      <w:bookmarkEnd w:id="18"/>
    </w:p>
    <w:p w14:paraId="7094423C" w14:textId="77777777" w:rsidR="00B20B7A" w:rsidRPr="009A156E" w:rsidRDefault="00B20B7A" w:rsidP="001A61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ab/>
        <w:t>Данные о персонале, задействованном в процессе разработки, приведены в главе 4.</w:t>
      </w:r>
    </w:p>
    <w:p w14:paraId="02BDDF0D" w14:textId="5BD435EE" w:rsidR="00B20B7A" w:rsidRPr="009A156E" w:rsidRDefault="00761AB9" w:rsidP="001A61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ab/>
      </w:r>
      <w:r w:rsidR="009A156E" w:rsidRPr="009A156E">
        <w:rPr>
          <w:rFonts w:ascii="Arial" w:hAnsi="Arial" w:cs="Arial"/>
          <w:sz w:val="24"/>
          <w:szCs w:val="24"/>
        </w:rPr>
        <w:t>С</w:t>
      </w:r>
      <w:r w:rsidR="00B20B7A" w:rsidRPr="009A156E">
        <w:rPr>
          <w:rFonts w:ascii="Arial" w:hAnsi="Arial" w:cs="Arial"/>
          <w:sz w:val="24"/>
          <w:szCs w:val="24"/>
        </w:rPr>
        <w:t>реда разработки описана в главе 2.4.</w:t>
      </w:r>
    </w:p>
    <w:p w14:paraId="4922B4E3" w14:textId="104F8E68" w:rsidR="00B20B7A" w:rsidRPr="009A156E" w:rsidRDefault="00761AB9" w:rsidP="001A61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ab/>
      </w:r>
      <w:r w:rsidR="00B20B7A" w:rsidRPr="009A156E">
        <w:rPr>
          <w:rFonts w:ascii="Arial" w:hAnsi="Arial" w:cs="Arial"/>
          <w:sz w:val="24"/>
          <w:szCs w:val="24"/>
        </w:rPr>
        <w:t xml:space="preserve">Возможные технические неисправности среды разработки исправляются </w:t>
      </w:r>
      <w:r w:rsidRPr="009A156E">
        <w:rPr>
          <w:rFonts w:ascii="Arial" w:hAnsi="Arial" w:cs="Arial"/>
          <w:sz w:val="24"/>
          <w:szCs w:val="24"/>
        </w:rPr>
        <w:t xml:space="preserve">в рабочее время </w:t>
      </w:r>
      <w:r w:rsidR="00B20B7A" w:rsidRPr="009A156E">
        <w:rPr>
          <w:rFonts w:ascii="Arial" w:hAnsi="Arial" w:cs="Arial"/>
          <w:sz w:val="24"/>
          <w:szCs w:val="24"/>
        </w:rPr>
        <w:t>одним из разработчиков или системным администратором, по договоренности с руководителем.</w:t>
      </w:r>
      <w:r w:rsidRPr="009A156E">
        <w:rPr>
          <w:rFonts w:ascii="Arial" w:hAnsi="Arial" w:cs="Arial"/>
          <w:sz w:val="24"/>
          <w:szCs w:val="24"/>
        </w:rPr>
        <w:t xml:space="preserve"> В нерабочее время неисправности устраняются системным администратором.</w:t>
      </w:r>
    </w:p>
    <w:p w14:paraId="53824707" w14:textId="77777777" w:rsidR="00B20B7A" w:rsidRPr="009A156E" w:rsidRDefault="00B20B7A" w:rsidP="00702BA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EBAADD" w14:textId="77777777" w:rsidR="00F468E1" w:rsidRPr="004013B9" w:rsidRDefault="00761AB9" w:rsidP="004013B9">
      <w:pPr>
        <w:pStyle w:val="2"/>
        <w:rPr>
          <w:rFonts w:ascii="Arial" w:hAnsi="Arial" w:cs="Arial"/>
          <w:b/>
          <w:bCs/>
        </w:rPr>
      </w:pPr>
      <w:bookmarkStart w:id="19" w:name="_heading=h.4d34og8" w:colFirst="0" w:colLast="0"/>
      <w:bookmarkStart w:id="20" w:name="_Toc169822415"/>
      <w:bookmarkEnd w:id="19"/>
      <w:r w:rsidRPr="004013B9">
        <w:rPr>
          <w:rFonts w:ascii="Arial" w:hAnsi="Arial" w:cs="Arial"/>
          <w:b/>
          <w:bCs/>
        </w:rPr>
        <w:t>2.3</w:t>
      </w:r>
      <w:r w:rsidR="002B7F97" w:rsidRPr="004013B9">
        <w:rPr>
          <w:rFonts w:ascii="Arial" w:hAnsi="Arial" w:cs="Arial"/>
          <w:b/>
          <w:bCs/>
        </w:rPr>
        <w:t xml:space="preserve"> Процессы поддержки ПО</w:t>
      </w:r>
      <w:r w:rsidRPr="004013B9">
        <w:rPr>
          <w:rFonts w:ascii="Arial" w:hAnsi="Arial" w:cs="Arial"/>
          <w:b/>
          <w:bCs/>
        </w:rPr>
        <w:t>, в которые вовлечены разработчики</w:t>
      </w:r>
      <w:bookmarkEnd w:id="20"/>
    </w:p>
    <w:p w14:paraId="3706B987" w14:textId="77777777" w:rsidR="00F468E1" w:rsidRPr="009A156E" w:rsidRDefault="002B7F97" w:rsidP="001A616E">
      <w:pPr>
        <w:widowControl w:val="0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Процесс управления документацией</w:t>
      </w:r>
    </w:p>
    <w:p w14:paraId="18083056" w14:textId="77777777" w:rsidR="00F468E1" w:rsidRPr="009A156E" w:rsidRDefault="002B7F97" w:rsidP="001A616E">
      <w:pPr>
        <w:widowControl w:val="0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Определение критериев для сопровождения документации</w:t>
      </w:r>
    </w:p>
    <w:p w14:paraId="0D3300E0" w14:textId="77777777" w:rsidR="00F468E1" w:rsidRPr="009A156E" w:rsidRDefault="002B7F97" w:rsidP="001A616E">
      <w:pPr>
        <w:widowControl w:val="0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Актуализация и доработка документации при изменении ПО</w:t>
      </w:r>
    </w:p>
    <w:p w14:paraId="78B55C9A" w14:textId="77777777" w:rsidR="00F468E1" w:rsidRPr="009A156E" w:rsidRDefault="002B7F97" w:rsidP="001A616E">
      <w:pPr>
        <w:widowControl w:val="0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Управление конфигурацией ПО</w:t>
      </w:r>
    </w:p>
    <w:p w14:paraId="60AE67DF" w14:textId="77777777" w:rsidR="00F468E1" w:rsidRPr="009A156E" w:rsidRDefault="002B7F97" w:rsidP="001A616E">
      <w:pPr>
        <w:widowControl w:val="0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 xml:space="preserve">Контроль модификаций и версий ПО </w:t>
      </w:r>
    </w:p>
    <w:p w14:paraId="1DD3AD75" w14:textId="77777777" w:rsidR="00F468E1" w:rsidRPr="009A156E" w:rsidRDefault="002B7F97" w:rsidP="001A616E">
      <w:pPr>
        <w:widowControl w:val="0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Подготовка технической документации по релизу версии ПО</w:t>
      </w:r>
    </w:p>
    <w:p w14:paraId="5CB21401" w14:textId="77777777" w:rsidR="006D0925" w:rsidRPr="009A156E" w:rsidRDefault="006D0925" w:rsidP="001A616E">
      <w:pPr>
        <w:widowControl w:val="0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Исправление ошибок и нестыковок с новыми версиями стороннего ПО</w:t>
      </w:r>
    </w:p>
    <w:p w14:paraId="36B6548A" w14:textId="77777777" w:rsidR="006D0925" w:rsidRPr="009A156E" w:rsidRDefault="006D0925" w:rsidP="001A616E">
      <w:pPr>
        <w:widowControl w:val="0"/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Плановая модернизация</w:t>
      </w:r>
    </w:p>
    <w:p w14:paraId="0BD5F45F" w14:textId="599E9522" w:rsidR="00F468E1" w:rsidRPr="004013B9" w:rsidRDefault="00761AB9" w:rsidP="004013B9">
      <w:pPr>
        <w:pStyle w:val="2"/>
        <w:rPr>
          <w:rFonts w:ascii="Arial" w:hAnsi="Arial" w:cs="Arial"/>
          <w:b/>
          <w:bCs/>
        </w:rPr>
      </w:pPr>
      <w:bookmarkStart w:id="21" w:name="_heading=h.2s8eyo1" w:colFirst="0" w:colLast="0"/>
      <w:bookmarkStart w:id="22" w:name="_Toc169822416"/>
      <w:bookmarkEnd w:id="21"/>
      <w:r w:rsidRPr="004013B9">
        <w:rPr>
          <w:rFonts w:ascii="Arial" w:hAnsi="Arial" w:cs="Arial"/>
          <w:b/>
          <w:bCs/>
        </w:rPr>
        <w:t>2.4</w:t>
      </w:r>
      <w:r w:rsidR="002B7F97" w:rsidRPr="004013B9">
        <w:rPr>
          <w:rFonts w:ascii="Arial" w:hAnsi="Arial" w:cs="Arial"/>
          <w:b/>
          <w:bCs/>
        </w:rPr>
        <w:t xml:space="preserve"> </w:t>
      </w:r>
      <w:r w:rsidR="009A156E" w:rsidRPr="004013B9">
        <w:rPr>
          <w:rFonts w:ascii="Arial" w:hAnsi="Arial" w:cs="Arial"/>
          <w:b/>
          <w:bCs/>
        </w:rPr>
        <w:t>Среда разработки ПО</w:t>
      </w:r>
      <w:bookmarkEnd w:id="22"/>
    </w:p>
    <w:p w14:paraId="03F8183B" w14:textId="1F183F02" w:rsidR="009A156E" w:rsidRPr="00026E66" w:rsidRDefault="004013B9" w:rsidP="009A1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23" w:name="_heading=h.17dp8vu" w:colFirst="0" w:colLast="0"/>
      <w:bookmarkEnd w:id="23"/>
      <w:r>
        <w:rPr>
          <w:rFonts w:ascii="Arial" w:eastAsia="Times New Roman" w:hAnsi="Arial" w:cs="Arial"/>
          <w:lang w:eastAsia="en-GB"/>
        </w:rPr>
        <w:tab/>
      </w:r>
      <w:r w:rsidR="009A156E" w:rsidRPr="00026E66">
        <w:rPr>
          <w:rFonts w:ascii="Arial" w:eastAsia="Times New Roman" w:hAnsi="Arial" w:cs="Arial"/>
          <w:sz w:val="24"/>
          <w:szCs w:val="24"/>
          <w:lang w:eastAsia="en-GB"/>
        </w:rPr>
        <w:t>Языки программирования, применявшиеся при разработке ПО:</w:t>
      </w:r>
    </w:p>
    <w:p w14:paraId="5FC634F9" w14:textId="5BF8FEA7" w:rsidR="009A156E" w:rsidRPr="00026E66" w:rsidRDefault="009A156E" w:rsidP="009A156E">
      <w:pPr>
        <w:pStyle w:val="a5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920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 xml:space="preserve">Серверная часть – </w:t>
      </w:r>
      <w:r w:rsidRPr="00026E66">
        <w:rPr>
          <w:rFonts w:ascii="Arial" w:hAnsi="Arial" w:cs="Arial"/>
          <w:sz w:val="24"/>
          <w:szCs w:val="24"/>
          <w:lang w:val="en-US"/>
        </w:rPr>
        <w:t>PHP</w:t>
      </w:r>
      <w:r w:rsidRPr="00026E66">
        <w:rPr>
          <w:rFonts w:ascii="Arial" w:hAnsi="Arial" w:cs="Arial"/>
          <w:sz w:val="24"/>
          <w:szCs w:val="24"/>
        </w:rPr>
        <w:t xml:space="preserve"> </w:t>
      </w:r>
      <w:r w:rsidR="00B82CFF">
        <w:rPr>
          <w:rFonts w:ascii="Arial" w:hAnsi="Arial" w:cs="Arial"/>
          <w:sz w:val="24"/>
          <w:szCs w:val="24"/>
        </w:rPr>
        <w:t>7</w:t>
      </w:r>
      <w:r w:rsidRPr="00026E66">
        <w:rPr>
          <w:rFonts w:ascii="Arial" w:hAnsi="Arial" w:cs="Arial"/>
          <w:sz w:val="24"/>
          <w:szCs w:val="24"/>
        </w:rPr>
        <w:t>.3 и выше</w:t>
      </w:r>
    </w:p>
    <w:p w14:paraId="51EB0E5F" w14:textId="77777777" w:rsidR="009A156E" w:rsidRPr="00026E66" w:rsidRDefault="009A156E" w:rsidP="009A156E">
      <w:pPr>
        <w:pStyle w:val="a5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920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 xml:space="preserve">Интерфейс пользователя – </w:t>
      </w:r>
      <w:r w:rsidRPr="00026E66">
        <w:rPr>
          <w:rFonts w:ascii="Arial" w:hAnsi="Arial" w:cs="Arial"/>
          <w:sz w:val="24"/>
          <w:szCs w:val="24"/>
          <w:lang w:val="en-US"/>
        </w:rPr>
        <w:t>JavaScript/HTML/CSS</w:t>
      </w:r>
    </w:p>
    <w:p w14:paraId="41932B27" w14:textId="37F026A1" w:rsidR="009A156E" w:rsidRPr="00026E66" w:rsidRDefault="009A156E" w:rsidP="009A156E">
      <w:pPr>
        <w:pStyle w:val="a5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920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 xml:space="preserve">СУБД – </w:t>
      </w:r>
      <w:r w:rsidRPr="00026E66">
        <w:rPr>
          <w:rFonts w:ascii="Arial" w:hAnsi="Arial" w:cs="Arial"/>
          <w:sz w:val="24"/>
          <w:szCs w:val="24"/>
          <w:lang w:val="en-US"/>
        </w:rPr>
        <w:t>M</w:t>
      </w:r>
      <w:r w:rsidR="00B82CFF">
        <w:rPr>
          <w:rFonts w:asciiTheme="minorHAnsi" w:hAnsiTheme="minorHAnsi" w:cs="Arial"/>
          <w:sz w:val="24"/>
          <w:szCs w:val="24"/>
          <w:lang w:val="en-US"/>
        </w:rPr>
        <w:t>ariaDB 10.5</w:t>
      </w:r>
      <w:r w:rsidRPr="00026E66">
        <w:rPr>
          <w:rFonts w:ascii="Arial" w:hAnsi="Arial" w:cs="Arial"/>
          <w:sz w:val="24"/>
          <w:szCs w:val="24"/>
        </w:rPr>
        <w:t xml:space="preserve"> или выше</w:t>
      </w:r>
    </w:p>
    <w:p w14:paraId="1F806A8D" w14:textId="77777777" w:rsidR="004013B9" w:rsidRPr="00026E66" w:rsidRDefault="009A156E" w:rsidP="009A1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00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ab/>
      </w:r>
    </w:p>
    <w:p w14:paraId="45EB4C70" w14:textId="0035F03E" w:rsidR="009A156E" w:rsidRPr="00026E66" w:rsidRDefault="004013B9" w:rsidP="009A1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00"/>
        <w:jc w:val="both"/>
        <w:rPr>
          <w:rFonts w:ascii="Arial" w:hAnsi="Arial" w:cs="Arial"/>
          <w:sz w:val="24"/>
          <w:szCs w:val="24"/>
          <w:lang w:val="en-US"/>
        </w:rPr>
      </w:pPr>
      <w:r w:rsidRPr="00026E66">
        <w:rPr>
          <w:rFonts w:ascii="Arial" w:hAnsi="Arial" w:cs="Arial"/>
          <w:sz w:val="24"/>
          <w:szCs w:val="24"/>
        </w:rPr>
        <w:tab/>
      </w:r>
      <w:r w:rsidR="009A156E" w:rsidRPr="00026E66">
        <w:rPr>
          <w:rFonts w:ascii="Arial" w:hAnsi="Arial" w:cs="Arial"/>
          <w:sz w:val="24"/>
          <w:szCs w:val="24"/>
        </w:rPr>
        <w:t>Программно-аппаратная платформа</w:t>
      </w:r>
      <w:r w:rsidR="009A156E" w:rsidRPr="00026E66">
        <w:rPr>
          <w:rFonts w:ascii="Arial" w:hAnsi="Arial" w:cs="Arial"/>
          <w:sz w:val="24"/>
          <w:szCs w:val="24"/>
          <w:lang w:val="en-US"/>
        </w:rPr>
        <w:t>:</w:t>
      </w:r>
    </w:p>
    <w:p w14:paraId="6EE03349" w14:textId="04C1C164" w:rsidR="009A156E" w:rsidRPr="00026E66" w:rsidRDefault="009A156E" w:rsidP="009A156E">
      <w:pPr>
        <w:pStyle w:val="a5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 xml:space="preserve">Изолированная виртуальная сеть на основе ОС </w:t>
      </w:r>
      <w:r w:rsidRPr="00026E66">
        <w:rPr>
          <w:rFonts w:ascii="Arial" w:hAnsi="Arial" w:cs="Arial"/>
          <w:sz w:val="24"/>
          <w:szCs w:val="24"/>
          <w:lang w:val="en-US"/>
        </w:rPr>
        <w:t>Ubuntu</w:t>
      </w:r>
      <w:r w:rsidRPr="00026E66">
        <w:rPr>
          <w:rFonts w:ascii="Arial" w:hAnsi="Arial" w:cs="Arial"/>
          <w:sz w:val="24"/>
          <w:szCs w:val="24"/>
        </w:rPr>
        <w:t xml:space="preserve"> 2</w:t>
      </w:r>
      <w:r w:rsidR="00B82CFF" w:rsidRPr="00B82CFF">
        <w:rPr>
          <w:rFonts w:ascii="Arial" w:hAnsi="Arial" w:cs="Arial"/>
          <w:sz w:val="24"/>
          <w:szCs w:val="24"/>
        </w:rPr>
        <w:t>2</w:t>
      </w:r>
      <w:r w:rsidRPr="00026E66">
        <w:rPr>
          <w:rFonts w:ascii="Arial" w:hAnsi="Arial" w:cs="Arial"/>
          <w:sz w:val="24"/>
          <w:szCs w:val="24"/>
        </w:rPr>
        <w:t>.04, в составе сервера, АРМ программистов, АРМ руководителя и АРМ тестировщика.</w:t>
      </w:r>
    </w:p>
    <w:p w14:paraId="2A1C661E" w14:textId="77777777" w:rsidR="009A156E" w:rsidRPr="00026E66" w:rsidRDefault="009A156E" w:rsidP="009A156E">
      <w:pPr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Для корректной работы с платформой необходима следующая конфигурация сервера:</w:t>
      </w:r>
    </w:p>
    <w:p w14:paraId="1E864446" w14:textId="202BB187" w:rsidR="009A156E" w:rsidRPr="00026E66" w:rsidRDefault="009A156E" w:rsidP="009A156E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Минимальные требования к системе – 1 ядро из расчета на </w:t>
      </w:r>
      <w:r w:rsidR="00B82CFF" w:rsidRPr="00B82CFF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>0 пользователей и 1 ядро для расширения и резервного копирования</w:t>
      </w:r>
    </w:p>
    <w:p w14:paraId="1FF5EDD3" w14:textId="55B85836" w:rsidR="009A156E" w:rsidRPr="00026E66" w:rsidRDefault="00B82CFF" w:rsidP="009A156E">
      <w:pPr>
        <w:numPr>
          <w:ilvl w:val="1"/>
          <w:numId w:val="7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B82CFF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9A156E"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A156E" w:rsidRPr="00026E66">
        <w:rPr>
          <w:rFonts w:ascii="Arial" w:eastAsia="Times New Roman" w:hAnsi="Arial" w:cs="Arial"/>
          <w:sz w:val="24"/>
          <w:szCs w:val="24"/>
          <w:lang w:val="en-US" w:eastAsia="en-GB"/>
        </w:rPr>
        <w:t>Gb</w:t>
      </w:r>
      <w:r w:rsidR="009A156E"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ОЗУ на 1 ядро системы</w:t>
      </w:r>
    </w:p>
    <w:p w14:paraId="38B17A90" w14:textId="58671A46" w:rsidR="009A156E" w:rsidRPr="00026E66" w:rsidRDefault="00B82CFF" w:rsidP="009A156E">
      <w:pPr>
        <w:numPr>
          <w:ilvl w:val="1"/>
          <w:numId w:val="7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5</w:t>
      </w:r>
      <w:r w:rsidR="009A156E" w:rsidRPr="00026E66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9A156E" w:rsidRPr="00026E66">
        <w:rPr>
          <w:rFonts w:ascii="Arial" w:eastAsia="Times New Roman" w:hAnsi="Arial" w:cs="Arial"/>
          <w:sz w:val="24"/>
          <w:szCs w:val="24"/>
          <w:lang w:val="en-US" w:eastAsia="en-GB"/>
        </w:rPr>
        <w:t>Gb HDD</w:t>
      </w:r>
    </w:p>
    <w:p w14:paraId="0BB7C806" w14:textId="77777777" w:rsidR="009A156E" w:rsidRPr="00026E66" w:rsidRDefault="009A156E" w:rsidP="009A156E">
      <w:pPr>
        <w:spacing w:line="36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Поддерживаемые ОС: </w:t>
      </w:r>
    </w:p>
    <w:p w14:paraId="24813C43" w14:textId="6CCACA76" w:rsidR="009A156E" w:rsidRPr="00026E66" w:rsidRDefault="009A156E" w:rsidP="009A156E">
      <w:pPr>
        <w:numPr>
          <w:ilvl w:val="1"/>
          <w:numId w:val="7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026E66">
        <w:rPr>
          <w:rFonts w:ascii="Arial" w:eastAsia="Times New Roman" w:hAnsi="Arial" w:cs="Arial"/>
          <w:sz w:val="24"/>
          <w:szCs w:val="24"/>
          <w:lang w:eastAsia="en-GB"/>
        </w:rPr>
        <w:t>Debian</w:t>
      </w:r>
      <w:proofErr w:type="spellEnd"/>
      <w:r w:rsidRPr="00026E6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B82CFF">
        <w:rPr>
          <w:rFonts w:ascii="Arial" w:eastAsia="Times New Roman" w:hAnsi="Arial" w:cs="Arial"/>
          <w:sz w:val="24"/>
          <w:szCs w:val="24"/>
          <w:lang w:val="en-US" w:eastAsia="en-GB"/>
        </w:rPr>
        <w:t>9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Linux </w:t>
      </w:r>
    </w:p>
    <w:p w14:paraId="0CF1A505" w14:textId="65473120" w:rsidR="009A156E" w:rsidRPr="00026E66" w:rsidRDefault="009A156E" w:rsidP="009A156E">
      <w:pPr>
        <w:numPr>
          <w:ilvl w:val="1"/>
          <w:numId w:val="7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Ubuntu </w:t>
      </w:r>
      <w:r w:rsidR="00B82CFF">
        <w:rPr>
          <w:rFonts w:ascii="Arial" w:eastAsia="Times New Roman" w:hAnsi="Arial" w:cs="Arial"/>
          <w:sz w:val="24"/>
          <w:szCs w:val="24"/>
          <w:lang w:val="en-US" w:eastAsia="en-GB"/>
        </w:rPr>
        <w:t>22</w:t>
      </w:r>
      <w:r w:rsidRPr="00026E66">
        <w:rPr>
          <w:rFonts w:ascii="Arial" w:eastAsia="Times New Roman" w:hAnsi="Arial" w:cs="Arial"/>
          <w:sz w:val="24"/>
          <w:szCs w:val="24"/>
          <w:lang w:val="en-US" w:eastAsia="en-GB"/>
        </w:rPr>
        <w:t>.04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или выше</w:t>
      </w:r>
    </w:p>
    <w:p w14:paraId="2D5459A7" w14:textId="3105CF41" w:rsidR="009A156E" w:rsidRPr="00026E66" w:rsidRDefault="009A156E" w:rsidP="009A156E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8003549" w14:textId="77777777" w:rsidR="009A156E" w:rsidRPr="00026E66" w:rsidRDefault="009A156E" w:rsidP="009A156E">
      <w:pPr>
        <w:spacing w:line="360" w:lineRule="auto"/>
        <w:ind w:firstLine="567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Необходимое ПО сторонних производителей</w:t>
      </w:r>
      <w:r w:rsidRPr="00026E66">
        <w:rPr>
          <w:rFonts w:ascii="Arial" w:eastAsia="Times New Roman" w:hAnsi="Arial" w:cs="Arial"/>
          <w:sz w:val="24"/>
          <w:szCs w:val="24"/>
          <w:lang w:val="en-US" w:eastAsia="en-GB"/>
        </w:rPr>
        <w:t>:</w:t>
      </w:r>
    </w:p>
    <w:p w14:paraId="5B08EE49" w14:textId="77777777" w:rsidR="009A156E" w:rsidRPr="00026E66" w:rsidRDefault="009A156E" w:rsidP="009A156E">
      <w:pPr>
        <w:numPr>
          <w:ilvl w:val="0"/>
          <w:numId w:val="9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Веб-сервер </w:t>
      </w:r>
      <w:r w:rsidRPr="00026E66">
        <w:rPr>
          <w:rFonts w:ascii="Arial" w:eastAsia="Times New Roman" w:hAnsi="Arial" w:cs="Arial"/>
          <w:sz w:val="24"/>
          <w:szCs w:val="24"/>
          <w:lang w:val="en-US" w:eastAsia="en-GB"/>
        </w:rPr>
        <w:t>Apache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2.4 или </w:t>
      </w:r>
      <w:r w:rsidRPr="00026E66">
        <w:rPr>
          <w:rFonts w:ascii="Arial" w:eastAsia="Times New Roman" w:hAnsi="Arial" w:cs="Arial"/>
          <w:sz w:val="24"/>
          <w:szCs w:val="24"/>
          <w:lang w:val="en-US" w:eastAsia="en-GB"/>
        </w:rPr>
        <w:t>N</w:t>
      </w:r>
      <w:proofErr w:type="spellStart"/>
      <w:r w:rsidRPr="00026E66">
        <w:rPr>
          <w:rFonts w:ascii="Arial" w:eastAsia="Times New Roman" w:hAnsi="Arial" w:cs="Arial"/>
          <w:sz w:val="24"/>
          <w:szCs w:val="24"/>
          <w:lang w:eastAsia="en-GB"/>
        </w:rPr>
        <w:t>ginx</w:t>
      </w:r>
      <w:proofErr w:type="spellEnd"/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1.16 </w:t>
      </w:r>
    </w:p>
    <w:p w14:paraId="00AA4C47" w14:textId="46BA4662" w:rsidR="009A156E" w:rsidRPr="00026E66" w:rsidRDefault="009A156E" w:rsidP="009A156E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026E66">
        <w:rPr>
          <w:rFonts w:ascii="Arial" w:hAnsi="Arial" w:cs="Arial"/>
          <w:sz w:val="24"/>
          <w:szCs w:val="24"/>
          <w:lang w:val="en-US"/>
        </w:rPr>
        <w:t>MariaDB 10.5</w:t>
      </w:r>
      <w:r w:rsidR="00B82CFF">
        <w:rPr>
          <w:rFonts w:ascii="Arial" w:hAnsi="Arial" w:cs="Arial"/>
          <w:sz w:val="24"/>
          <w:szCs w:val="24"/>
          <w:lang w:val="en-US"/>
        </w:rPr>
        <w:t xml:space="preserve"> </w:t>
      </w:r>
      <w:r w:rsidR="00B82CFF">
        <w:rPr>
          <w:rFonts w:ascii="Arial" w:hAnsi="Arial" w:cs="Arial"/>
          <w:sz w:val="24"/>
          <w:szCs w:val="24"/>
        </w:rPr>
        <w:t>или совместимая</w:t>
      </w:r>
    </w:p>
    <w:p w14:paraId="203CE688" w14:textId="35652AE2" w:rsidR="009A156E" w:rsidRPr="00026E66" w:rsidRDefault="009A156E" w:rsidP="009A156E">
      <w:pPr>
        <w:pStyle w:val="a5"/>
        <w:numPr>
          <w:ilvl w:val="0"/>
          <w:numId w:val="9"/>
        </w:numPr>
        <w:tabs>
          <w:tab w:val="clear" w:pos="1440"/>
          <w:tab w:val="left" w:pos="560"/>
          <w:tab w:val="num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026E66">
        <w:rPr>
          <w:rFonts w:ascii="Arial" w:hAnsi="Arial" w:cs="Arial"/>
          <w:sz w:val="24"/>
          <w:szCs w:val="24"/>
          <w:lang w:val="en-US"/>
        </w:rPr>
        <w:t xml:space="preserve">PHP </w:t>
      </w:r>
      <w:r w:rsidR="00B82CFF">
        <w:rPr>
          <w:rFonts w:ascii="Arial" w:hAnsi="Arial" w:cs="Arial"/>
          <w:sz w:val="24"/>
          <w:szCs w:val="24"/>
          <w:lang w:val="en-US"/>
        </w:rPr>
        <w:t>7</w:t>
      </w:r>
      <w:r w:rsidRPr="00026E66">
        <w:rPr>
          <w:rFonts w:ascii="Arial" w:hAnsi="Arial" w:cs="Arial"/>
          <w:sz w:val="24"/>
          <w:szCs w:val="24"/>
          <w:lang w:val="en-US"/>
        </w:rPr>
        <w:t xml:space="preserve">.3 </w:t>
      </w:r>
      <w:r w:rsidRPr="00026E66">
        <w:rPr>
          <w:rFonts w:ascii="Arial" w:hAnsi="Arial" w:cs="Arial"/>
          <w:sz w:val="24"/>
          <w:szCs w:val="24"/>
        </w:rPr>
        <w:t>и выше</w:t>
      </w:r>
    </w:p>
    <w:p w14:paraId="5B64C5B9" w14:textId="77777777" w:rsidR="009A156E" w:rsidRPr="00026E66" w:rsidRDefault="009A156E" w:rsidP="009A156E">
      <w:pPr>
        <w:numPr>
          <w:ilvl w:val="0"/>
          <w:numId w:val="9"/>
        </w:numPr>
        <w:tabs>
          <w:tab w:val="clear" w:pos="1440"/>
          <w:tab w:val="num" w:pos="1080"/>
        </w:tabs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Система управления версиями G</w:t>
      </w:r>
      <w:r w:rsidRPr="00026E6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</w:p>
    <w:p w14:paraId="44023923" w14:textId="77777777" w:rsidR="009A156E" w:rsidRPr="00026E66" w:rsidRDefault="009A156E" w:rsidP="009A156E">
      <w:pPr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Для пользователей требуется конфигурация рабочих мест, на которых выполняют последние версии браузеров. Система поддерживает следующие браузеры:</w:t>
      </w:r>
    </w:p>
    <w:p w14:paraId="2456DDAA" w14:textId="77777777" w:rsidR="009A156E" w:rsidRPr="00026E66" w:rsidRDefault="009A156E" w:rsidP="009A156E">
      <w:pPr>
        <w:pStyle w:val="a5"/>
        <w:numPr>
          <w:ilvl w:val="0"/>
          <w:numId w:val="8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Mozilla Firefox</w:t>
      </w:r>
    </w:p>
    <w:p w14:paraId="33829674" w14:textId="77777777" w:rsidR="009A156E" w:rsidRPr="00026E66" w:rsidRDefault="009A156E" w:rsidP="009A156E">
      <w:pPr>
        <w:pStyle w:val="a5"/>
        <w:numPr>
          <w:ilvl w:val="0"/>
          <w:numId w:val="8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Google Chrome</w:t>
      </w:r>
    </w:p>
    <w:p w14:paraId="33D2B5DC" w14:textId="77777777" w:rsidR="009A156E" w:rsidRPr="00026E66" w:rsidRDefault="009A156E" w:rsidP="009A156E">
      <w:pPr>
        <w:pStyle w:val="a5"/>
        <w:numPr>
          <w:ilvl w:val="0"/>
          <w:numId w:val="8"/>
        </w:numPr>
        <w:tabs>
          <w:tab w:val="clear" w:pos="1440"/>
          <w:tab w:val="num" w:pos="1080"/>
        </w:tabs>
        <w:spacing w:after="0" w:line="360" w:lineRule="auto"/>
        <w:ind w:left="108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26E66">
        <w:rPr>
          <w:rFonts w:ascii="Arial" w:hAnsi="Arial" w:cs="Arial"/>
          <w:sz w:val="24"/>
          <w:szCs w:val="24"/>
        </w:rPr>
        <w:t xml:space="preserve">Yandex </w:t>
      </w:r>
      <w:proofErr w:type="spellStart"/>
      <w:r w:rsidRPr="00026E66">
        <w:rPr>
          <w:rFonts w:ascii="Arial" w:hAnsi="Arial" w:cs="Arial"/>
          <w:sz w:val="24"/>
          <w:szCs w:val="24"/>
        </w:rPr>
        <w:t>Browser</w:t>
      </w:r>
      <w:proofErr w:type="spellEnd"/>
    </w:p>
    <w:p w14:paraId="093A5FDA" w14:textId="35978AF8" w:rsidR="00F468E1" w:rsidRPr="009A156E" w:rsidRDefault="002B7F97" w:rsidP="009A1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 w:rsidRPr="009A156E">
        <w:rPr>
          <w:rFonts w:ascii="Arial" w:hAnsi="Arial" w:cs="Arial"/>
        </w:rPr>
        <w:br w:type="page"/>
      </w:r>
    </w:p>
    <w:p w14:paraId="1F7BD2C3" w14:textId="77777777" w:rsidR="00F468E1" w:rsidRPr="009A156E" w:rsidRDefault="002B7F97">
      <w:pPr>
        <w:pStyle w:val="1"/>
        <w:spacing w:before="0"/>
        <w:rPr>
          <w:rFonts w:ascii="Arial" w:hAnsi="Arial" w:cs="Arial"/>
          <w:b/>
        </w:rPr>
      </w:pPr>
      <w:bookmarkStart w:id="24" w:name="_heading=h.3rdcrjn" w:colFirst="0" w:colLast="0"/>
      <w:bookmarkStart w:id="25" w:name="_Toc169822417"/>
      <w:bookmarkEnd w:id="24"/>
      <w:r w:rsidRPr="009A156E">
        <w:rPr>
          <w:rFonts w:ascii="Arial" w:hAnsi="Arial" w:cs="Arial"/>
          <w:b/>
        </w:rPr>
        <w:lastRenderedPageBreak/>
        <w:t>3 Порядок технической поддержки ПО</w:t>
      </w:r>
      <w:bookmarkEnd w:id="25"/>
    </w:p>
    <w:p w14:paraId="6C514EE4" w14:textId="77777777" w:rsidR="007373CA" w:rsidRPr="009A156E" w:rsidRDefault="007373CA" w:rsidP="00737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mallCaps/>
          <w:sz w:val="24"/>
          <w:szCs w:val="24"/>
        </w:rPr>
        <w:t xml:space="preserve">Контактная информация технической поддержки: </w:t>
      </w:r>
    </w:p>
    <w:p w14:paraId="23885F1C" w14:textId="77777777" w:rsidR="00B82CFF" w:rsidRPr="00C244DD" w:rsidRDefault="00B82CFF" w:rsidP="00B82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 xml:space="preserve">Адрес: </w:t>
      </w:r>
      <w:r w:rsidRPr="00953546">
        <w:rPr>
          <w:rFonts w:ascii="Arial" w:hAnsi="Arial" w:cs="Arial"/>
          <w:sz w:val="24"/>
          <w:szCs w:val="24"/>
        </w:rPr>
        <w:t xml:space="preserve">129090, город Москва, ул. Щепкина, д. 4, </w:t>
      </w:r>
      <w:proofErr w:type="spellStart"/>
      <w:r w:rsidRPr="00953546">
        <w:rPr>
          <w:rFonts w:ascii="Arial" w:hAnsi="Arial" w:cs="Arial"/>
          <w:sz w:val="24"/>
          <w:szCs w:val="24"/>
        </w:rPr>
        <w:t>эт</w:t>
      </w:r>
      <w:proofErr w:type="spellEnd"/>
      <w:r w:rsidRPr="00953546">
        <w:rPr>
          <w:rFonts w:ascii="Arial" w:hAnsi="Arial" w:cs="Arial"/>
          <w:sz w:val="24"/>
          <w:szCs w:val="24"/>
        </w:rPr>
        <w:t>. 1, пом. II, ком 3</w:t>
      </w:r>
    </w:p>
    <w:p w14:paraId="41B5801A" w14:textId="77777777" w:rsidR="00B82CFF" w:rsidRPr="009A156E" w:rsidRDefault="00B82CFF" w:rsidP="00B82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361A1">
        <w:rPr>
          <w:rFonts w:ascii="Arial" w:hAnsi="Arial" w:cs="Arial"/>
          <w:sz w:val="24"/>
          <w:szCs w:val="24"/>
        </w:rPr>
        <w:t>Тел: +7 (495) 660-94-15</w:t>
      </w:r>
    </w:p>
    <w:p w14:paraId="6B00317F" w14:textId="77777777" w:rsidR="00B82CFF" w:rsidRDefault="00B82CFF" w:rsidP="00B82C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 xml:space="preserve">Сайт - </w:t>
      </w:r>
      <w:hyperlink r:id="rId10" w:history="1">
        <w:r w:rsidRPr="003905CF">
          <w:rPr>
            <w:rStyle w:val="af3"/>
            <w:rFonts w:ascii="Arial" w:hAnsi="Arial" w:cs="Arial"/>
            <w:sz w:val="24"/>
            <w:szCs w:val="24"/>
          </w:rPr>
          <w:t>https://enjoysurvey.ru/</w:t>
        </w:r>
      </w:hyperlink>
    </w:p>
    <w:p w14:paraId="0177BCFE" w14:textId="77777777" w:rsidR="00B82CFF" w:rsidRDefault="00B82CFF" w:rsidP="00B82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B82CFF">
        <w:rPr>
          <w:rFonts w:ascii="Arial" w:hAnsi="Arial" w:cs="Arial"/>
          <w:sz w:val="24"/>
          <w:szCs w:val="24"/>
        </w:rPr>
        <w:t xml:space="preserve">Электронная почта службы поддержки: </w:t>
      </w:r>
      <w:hyperlink r:id="rId11" w:history="1">
        <w:r w:rsidRPr="003905CF">
          <w:rPr>
            <w:rStyle w:val="af3"/>
            <w:rFonts w:ascii="Arial" w:hAnsi="Arial" w:cs="Arial"/>
            <w:sz w:val="24"/>
            <w:szCs w:val="24"/>
          </w:rPr>
          <w:t>support.partner@enjoydev.io</w:t>
        </w:r>
      </w:hyperlink>
    </w:p>
    <w:p w14:paraId="699A0675" w14:textId="6A00643A" w:rsidR="00B82CFF" w:rsidRPr="009A156E" w:rsidRDefault="00B82CFF" w:rsidP="00B82CFF">
      <w:pPr>
        <w:rPr>
          <w:rFonts w:ascii="Arial" w:hAnsi="Arial" w:cs="Arial"/>
        </w:rPr>
      </w:pPr>
      <w:r w:rsidRPr="009A156E">
        <w:rPr>
          <w:rFonts w:ascii="Arial" w:hAnsi="Arial" w:cs="Arial"/>
        </w:rPr>
        <w:t>Время работы Пн.-Пт. 10:00 – 1</w:t>
      </w:r>
      <w:r w:rsidRPr="009977AA">
        <w:rPr>
          <w:rFonts w:ascii="Arial" w:hAnsi="Arial" w:cs="Arial"/>
        </w:rPr>
        <w:t>9</w:t>
      </w:r>
      <w:r w:rsidR="00251958">
        <w:rPr>
          <w:rFonts w:asciiTheme="minorHAnsi" w:hAnsiTheme="minorHAnsi" w:cs="Arial"/>
          <w:lang w:val="ka-GE"/>
        </w:rPr>
        <w:t>:</w:t>
      </w:r>
      <w:r w:rsidRPr="009A156E">
        <w:rPr>
          <w:rFonts w:ascii="Arial" w:hAnsi="Arial" w:cs="Arial"/>
        </w:rPr>
        <w:t>00</w:t>
      </w:r>
    </w:p>
    <w:p w14:paraId="714B335C" w14:textId="533BB50C" w:rsidR="00F468E1" w:rsidRPr="00026E66" w:rsidRDefault="009D0E81" w:rsidP="009D0E81">
      <w:pPr>
        <w:pStyle w:val="2"/>
        <w:rPr>
          <w:rFonts w:ascii="Arial" w:hAnsi="Arial" w:cs="Arial"/>
          <w:b/>
        </w:rPr>
      </w:pPr>
      <w:bookmarkStart w:id="26" w:name="_Toc169822418"/>
      <w:r w:rsidRPr="00026E66">
        <w:rPr>
          <w:rFonts w:ascii="Arial" w:hAnsi="Arial" w:cs="Arial"/>
          <w:b/>
        </w:rPr>
        <w:t xml:space="preserve">3.1 </w:t>
      </w:r>
      <w:r w:rsidR="008B3F29" w:rsidRPr="00026E66">
        <w:rPr>
          <w:rFonts w:ascii="Arial" w:hAnsi="Arial" w:cs="Arial"/>
          <w:b/>
        </w:rPr>
        <w:t>Организация службы</w:t>
      </w:r>
      <w:r w:rsidR="005F51C2" w:rsidRPr="00026E66">
        <w:rPr>
          <w:rFonts w:ascii="Arial" w:hAnsi="Arial" w:cs="Arial"/>
          <w:b/>
        </w:rPr>
        <w:t xml:space="preserve"> поддержки </w:t>
      </w:r>
      <w:r w:rsidR="005F51C2" w:rsidRPr="00026E66">
        <w:rPr>
          <w:rFonts w:ascii="Arial" w:hAnsi="Arial" w:cs="Arial"/>
          <w:b/>
          <w:lang w:val="ka-GE"/>
        </w:rPr>
        <w:t xml:space="preserve">– </w:t>
      </w:r>
      <w:r w:rsidR="005F51C2" w:rsidRPr="00026E66">
        <w:rPr>
          <w:rFonts w:ascii="Arial" w:hAnsi="Arial" w:cs="Arial"/>
          <w:b/>
        </w:rPr>
        <w:t>одноуровневый сервис-деск</w:t>
      </w:r>
      <w:bookmarkEnd w:id="26"/>
    </w:p>
    <w:p w14:paraId="48AE5BEC" w14:textId="1783EA92" w:rsidR="008B3F29" w:rsidRPr="005F51C2" w:rsidRDefault="008B3F29" w:rsidP="005F51C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51C2">
        <w:rPr>
          <w:rFonts w:ascii="Arial" w:hAnsi="Arial" w:cs="Arial"/>
          <w:sz w:val="24"/>
          <w:szCs w:val="24"/>
        </w:rPr>
        <w:t xml:space="preserve">Одноуровневый сервис-деск </w:t>
      </w:r>
      <w:r w:rsidR="005F51C2" w:rsidRPr="005F51C2">
        <w:rPr>
          <w:rFonts w:ascii="Arial" w:hAnsi="Arial" w:cs="Arial"/>
          <w:sz w:val="24"/>
          <w:szCs w:val="24"/>
        </w:rPr>
        <w:t>— это</w:t>
      </w:r>
      <w:r w:rsidRPr="005F51C2">
        <w:rPr>
          <w:rFonts w:ascii="Arial" w:hAnsi="Arial" w:cs="Arial"/>
          <w:sz w:val="24"/>
          <w:szCs w:val="24"/>
        </w:rPr>
        <w:t xml:space="preserve"> модель организации технической поддержки, в которой все заявки пользователей обрабатываются и решаются на одном уровне поддержки.</w:t>
      </w:r>
    </w:p>
    <w:p w14:paraId="50F6DD51" w14:textId="4CBA9E70" w:rsidR="008B3F29" w:rsidRPr="005F51C2" w:rsidRDefault="005F51C2" w:rsidP="005F51C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51C2">
        <w:rPr>
          <w:rFonts w:ascii="Arial" w:hAnsi="Arial" w:cs="Arial"/>
          <w:sz w:val="24"/>
          <w:szCs w:val="24"/>
        </w:rPr>
        <w:t>В</w:t>
      </w:r>
      <w:r w:rsidR="008B3F29" w:rsidRPr="005F51C2">
        <w:rPr>
          <w:rFonts w:ascii="Arial" w:hAnsi="Arial" w:cs="Arial"/>
          <w:sz w:val="24"/>
          <w:szCs w:val="24"/>
        </w:rPr>
        <w:t xml:space="preserve"> одноуровневом сервис-деске сотрудники технической поддержки имеют достаточный уровень знаний и опыта для решения большинства проблем пользователей.</w:t>
      </w:r>
    </w:p>
    <w:p w14:paraId="61619198" w14:textId="56DDA6F4" w:rsidR="008B3F29" w:rsidRPr="005F51C2" w:rsidRDefault="008B3F29" w:rsidP="005F51C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51C2">
        <w:rPr>
          <w:rFonts w:ascii="Arial" w:hAnsi="Arial" w:cs="Arial"/>
          <w:sz w:val="24"/>
          <w:szCs w:val="24"/>
        </w:rPr>
        <w:t xml:space="preserve">Одно из преимуществ такой модели организации технической поддержки </w:t>
      </w:r>
      <w:r w:rsidR="005F51C2" w:rsidRPr="005F51C2">
        <w:rPr>
          <w:rFonts w:ascii="Arial" w:hAnsi="Arial" w:cs="Arial"/>
          <w:sz w:val="24"/>
          <w:szCs w:val="24"/>
        </w:rPr>
        <w:t>— это быстрое решение</w:t>
      </w:r>
      <w:r w:rsidRPr="005F51C2">
        <w:rPr>
          <w:rFonts w:ascii="Arial" w:hAnsi="Arial" w:cs="Arial"/>
          <w:sz w:val="24"/>
          <w:szCs w:val="24"/>
        </w:rPr>
        <w:t xml:space="preserve"> проблем пользователей, поскольку заявки не требуют передачи на другой уровень поддержки.</w:t>
      </w:r>
    </w:p>
    <w:p w14:paraId="09BCC8CE" w14:textId="4862B5C1" w:rsidR="008B3F29" w:rsidRPr="005F51C2" w:rsidRDefault="005F51C2" w:rsidP="005F51C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заявок </w:t>
      </w:r>
      <w:r w:rsidR="008B3F29" w:rsidRPr="005F51C2">
        <w:rPr>
          <w:rFonts w:ascii="Arial" w:hAnsi="Arial" w:cs="Arial"/>
          <w:sz w:val="24"/>
          <w:szCs w:val="24"/>
        </w:rPr>
        <w:t>пользователей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5F51C2">
        <w:rPr>
          <w:rFonts w:ascii="Arial" w:hAnsi="Arial" w:cs="Arial"/>
          <w:sz w:val="24"/>
          <w:szCs w:val="24"/>
        </w:rPr>
        <w:t>определ</w:t>
      </w:r>
      <w:r>
        <w:rPr>
          <w:rFonts w:ascii="Arial" w:hAnsi="Arial" w:cs="Arial"/>
          <w:sz w:val="24"/>
          <w:szCs w:val="24"/>
        </w:rPr>
        <w:t>ены</w:t>
      </w:r>
      <w:r w:rsidRPr="005F51C2">
        <w:rPr>
          <w:rFonts w:ascii="Arial" w:hAnsi="Arial" w:cs="Arial"/>
          <w:sz w:val="24"/>
          <w:szCs w:val="24"/>
        </w:rPr>
        <w:t xml:space="preserve"> критерии приоритетност</w:t>
      </w:r>
      <w:r>
        <w:rPr>
          <w:rFonts w:ascii="Arial" w:hAnsi="Arial" w:cs="Arial"/>
          <w:sz w:val="24"/>
          <w:szCs w:val="24"/>
        </w:rPr>
        <w:t>и</w:t>
      </w:r>
      <w:r w:rsidR="008B3F29" w:rsidRPr="005F51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также </w:t>
      </w:r>
      <w:r w:rsidR="008B3F29" w:rsidRPr="005F51C2">
        <w:rPr>
          <w:rFonts w:ascii="Arial" w:hAnsi="Arial" w:cs="Arial"/>
          <w:sz w:val="24"/>
          <w:szCs w:val="24"/>
        </w:rPr>
        <w:t>использ</w:t>
      </w:r>
      <w:r>
        <w:rPr>
          <w:rFonts w:ascii="Arial" w:hAnsi="Arial" w:cs="Arial"/>
          <w:sz w:val="24"/>
          <w:szCs w:val="24"/>
        </w:rPr>
        <w:t>уются</w:t>
      </w:r>
      <w:r w:rsidR="008B3F29" w:rsidRPr="005F51C2">
        <w:rPr>
          <w:rFonts w:ascii="Arial" w:hAnsi="Arial" w:cs="Arial"/>
          <w:sz w:val="24"/>
          <w:szCs w:val="24"/>
        </w:rPr>
        <w:t xml:space="preserve"> инструменты мониторинга</w:t>
      </w:r>
      <w:r>
        <w:rPr>
          <w:rFonts w:ascii="Arial" w:hAnsi="Arial" w:cs="Arial"/>
          <w:sz w:val="24"/>
          <w:szCs w:val="24"/>
        </w:rPr>
        <w:t>, чтобы отслеживать текущее состояние системы и реагировать на заявки исходя из ситуации</w:t>
      </w:r>
      <w:r w:rsidR="008B3F29" w:rsidRPr="005F51C2">
        <w:rPr>
          <w:rFonts w:ascii="Arial" w:hAnsi="Arial" w:cs="Arial"/>
          <w:sz w:val="24"/>
          <w:szCs w:val="24"/>
        </w:rPr>
        <w:t>.</w:t>
      </w:r>
    </w:p>
    <w:p w14:paraId="1EBCA75B" w14:textId="77A11703" w:rsidR="00F468E1" w:rsidRDefault="009D0E81" w:rsidP="009D0E81">
      <w:pPr>
        <w:pStyle w:val="2"/>
        <w:rPr>
          <w:rFonts w:ascii="Arial" w:hAnsi="Arial" w:cs="Arial"/>
          <w:b/>
        </w:rPr>
      </w:pPr>
      <w:bookmarkStart w:id="27" w:name="_Toc169822419"/>
      <w:r w:rsidRPr="009A156E">
        <w:rPr>
          <w:rFonts w:ascii="Arial" w:hAnsi="Arial" w:cs="Arial"/>
          <w:b/>
        </w:rPr>
        <w:t xml:space="preserve">3.2 </w:t>
      </w:r>
      <w:r w:rsidR="002B7F97" w:rsidRPr="009A156E">
        <w:rPr>
          <w:rFonts w:ascii="Arial" w:hAnsi="Arial" w:cs="Arial"/>
          <w:b/>
        </w:rPr>
        <w:t>Обработка заявки</w:t>
      </w:r>
      <w:bookmarkEnd w:id="27"/>
    </w:p>
    <w:p w14:paraId="761B1667" w14:textId="1DF5BEB0" w:rsidR="0031750B" w:rsidRPr="0031750B" w:rsidRDefault="0031750B" w:rsidP="0031750B">
      <w:pPr>
        <w:spacing w:line="360" w:lineRule="auto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>Обработка заявки выполняется по следующей процедуре:</w:t>
      </w:r>
    </w:p>
    <w:p w14:paraId="5197BCF5" w14:textId="6AC606F1" w:rsidR="0031750B" w:rsidRPr="0031750B" w:rsidRDefault="0031750B" w:rsidP="00C44099">
      <w:pPr>
        <w:pStyle w:val="a5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>Получение заявки: пользователь отправляет заявку в сервис-деск через электронную почту</w:t>
      </w:r>
      <w:r w:rsidR="00C44099">
        <w:rPr>
          <w:rFonts w:ascii="Arial" w:hAnsi="Arial" w:cs="Arial"/>
          <w:sz w:val="24"/>
          <w:szCs w:val="24"/>
        </w:rPr>
        <w:t xml:space="preserve"> и</w:t>
      </w:r>
      <w:r w:rsidR="005F51C2">
        <w:rPr>
          <w:rFonts w:ascii="Arial" w:hAnsi="Arial" w:cs="Arial"/>
          <w:sz w:val="24"/>
          <w:szCs w:val="24"/>
        </w:rPr>
        <w:t>ли</w:t>
      </w:r>
      <w:r w:rsidRPr="0031750B">
        <w:rPr>
          <w:rFonts w:ascii="Arial" w:hAnsi="Arial" w:cs="Arial"/>
          <w:sz w:val="24"/>
          <w:szCs w:val="24"/>
        </w:rPr>
        <w:t xml:space="preserve"> онлайн-форму на сайте</w:t>
      </w:r>
    </w:p>
    <w:p w14:paraId="30CDC408" w14:textId="0B69C426" w:rsidR="0031750B" w:rsidRPr="0031750B" w:rsidRDefault="0031750B" w:rsidP="00C44099">
      <w:pPr>
        <w:pStyle w:val="a5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 xml:space="preserve">Регистрация заявки: </w:t>
      </w:r>
      <w:r w:rsidR="00C44099">
        <w:rPr>
          <w:rFonts w:ascii="Arial" w:hAnsi="Arial" w:cs="Arial"/>
          <w:sz w:val="24"/>
          <w:szCs w:val="24"/>
        </w:rPr>
        <w:t xml:space="preserve">заявка поступает в почтовый ящик службы поддержки, </w:t>
      </w:r>
      <w:r w:rsidRPr="0031750B">
        <w:rPr>
          <w:rFonts w:ascii="Arial" w:hAnsi="Arial" w:cs="Arial"/>
          <w:sz w:val="24"/>
          <w:szCs w:val="24"/>
        </w:rPr>
        <w:t>сотрудник сервис-деска определяет категорию проблемы, которую нужно решить.</w:t>
      </w:r>
    </w:p>
    <w:p w14:paraId="79AB2F72" w14:textId="3312F0A6" w:rsidR="0031750B" w:rsidRPr="0031750B" w:rsidRDefault="0031750B" w:rsidP="00C44099">
      <w:pPr>
        <w:pStyle w:val="a5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>Оценка приоритетности: сотрудник сервис-деска оценивает приоритетность заявки на основе ее типа, срочности и влияния на бизнес-процессы клиента.</w:t>
      </w:r>
      <w:r w:rsidR="004013B9">
        <w:rPr>
          <w:rFonts w:ascii="Arial" w:hAnsi="Arial" w:cs="Arial"/>
          <w:sz w:val="24"/>
          <w:szCs w:val="24"/>
        </w:rPr>
        <w:t xml:space="preserve"> Письмо-заявка помечается </w:t>
      </w:r>
      <w:r w:rsidR="00026E66">
        <w:rPr>
          <w:rFonts w:ascii="Arial" w:hAnsi="Arial" w:cs="Arial"/>
          <w:sz w:val="24"/>
          <w:szCs w:val="24"/>
        </w:rPr>
        <w:t>соответствующим</w:t>
      </w:r>
      <w:r w:rsidR="004013B9">
        <w:rPr>
          <w:rFonts w:ascii="Arial" w:hAnsi="Arial" w:cs="Arial"/>
          <w:sz w:val="24"/>
          <w:szCs w:val="24"/>
        </w:rPr>
        <w:t xml:space="preserve"> тегом.</w:t>
      </w:r>
    </w:p>
    <w:p w14:paraId="67A117D4" w14:textId="77777777" w:rsidR="0031750B" w:rsidRPr="0031750B" w:rsidRDefault="0031750B" w:rsidP="00C44099">
      <w:pPr>
        <w:pStyle w:val="a5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 xml:space="preserve">Разрешение проблемы: сотрудник сервис-деска решает проблему, общаясь с клиентом и принимая необходимые меры для ее устранения. </w:t>
      </w:r>
      <w:r w:rsidRPr="0031750B">
        <w:rPr>
          <w:rFonts w:ascii="Arial" w:hAnsi="Arial" w:cs="Arial"/>
          <w:sz w:val="24"/>
          <w:szCs w:val="24"/>
        </w:rPr>
        <w:lastRenderedPageBreak/>
        <w:t>Если решение проблемы требует сотрудничества с другими отделами компании, то заявка может быть передана на их рассмотрение.</w:t>
      </w:r>
    </w:p>
    <w:p w14:paraId="1191929A" w14:textId="4A054396" w:rsidR="0031750B" w:rsidRPr="0031750B" w:rsidRDefault="0031750B" w:rsidP="00C44099">
      <w:pPr>
        <w:pStyle w:val="a5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 xml:space="preserve">Закрытие заявки: после того, как проблема решена, сотрудник сервис-деска отмечает ее как выполненную </w:t>
      </w:r>
      <w:r w:rsidR="00C44099">
        <w:rPr>
          <w:rFonts w:ascii="Arial" w:hAnsi="Arial" w:cs="Arial"/>
          <w:sz w:val="24"/>
          <w:szCs w:val="24"/>
        </w:rPr>
        <w:t>специальным тегом в почтовом ящике</w:t>
      </w:r>
      <w:r w:rsidRPr="0031750B">
        <w:rPr>
          <w:rFonts w:ascii="Arial" w:hAnsi="Arial" w:cs="Arial"/>
          <w:sz w:val="24"/>
          <w:szCs w:val="24"/>
        </w:rPr>
        <w:t>. Клиент получает уведомление о том, что его заявка решена.</w:t>
      </w:r>
    </w:p>
    <w:p w14:paraId="772C5FE1" w14:textId="77777777" w:rsidR="0031750B" w:rsidRPr="0031750B" w:rsidRDefault="0031750B" w:rsidP="00C44099">
      <w:pPr>
        <w:pStyle w:val="a5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>Мониторинг: сотрудник сервис-деска следит за выполнением заявки и убеждается, что проблема действительно решена. Если клиент не удовлетворен результатом, то заявка может быть повторно открыта для дополнительной работы.</w:t>
      </w:r>
    </w:p>
    <w:p w14:paraId="2966C93D" w14:textId="1ED726AD" w:rsidR="0031750B" w:rsidRPr="0031750B" w:rsidRDefault="0031750B" w:rsidP="0031750B">
      <w:pPr>
        <w:pStyle w:val="a5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31750B">
        <w:rPr>
          <w:rFonts w:ascii="Arial" w:hAnsi="Arial" w:cs="Arial"/>
          <w:sz w:val="24"/>
          <w:szCs w:val="24"/>
        </w:rPr>
        <w:t>Анализ: сотрудники сервис-деска анализируют статистику по заявкам, чтобы выявить наиболее часто возникающие проблемы и оптимизировать процессы работы сервис-деска в целом.</w:t>
      </w:r>
    </w:p>
    <w:p w14:paraId="08BE64FD" w14:textId="6548DB59" w:rsidR="009453D5" w:rsidRPr="009A156E" w:rsidRDefault="009453D5" w:rsidP="009453D5">
      <w:pPr>
        <w:pStyle w:val="2"/>
        <w:rPr>
          <w:rFonts w:ascii="Arial" w:hAnsi="Arial" w:cs="Arial"/>
          <w:b/>
        </w:rPr>
      </w:pPr>
      <w:bookmarkStart w:id="28" w:name="_Toc169822420"/>
      <w:r w:rsidRPr="009A156E">
        <w:rPr>
          <w:rFonts w:ascii="Arial" w:hAnsi="Arial" w:cs="Arial"/>
          <w:b/>
        </w:rPr>
        <w:t>3.</w:t>
      </w:r>
      <w:r w:rsidR="004013B9">
        <w:rPr>
          <w:rFonts w:ascii="Arial" w:hAnsi="Arial" w:cs="Arial"/>
          <w:b/>
        </w:rPr>
        <w:t>3</w:t>
      </w:r>
      <w:r w:rsidRPr="009A156E">
        <w:rPr>
          <w:rFonts w:ascii="Arial" w:hAnsi="Arial" w:cs="Arial"/>
          <w:b/>
        </w:rPr>
        <w:t xml:space="preserve"> Порядок взаимодействия службы поддержки ПО с </w:t>
      </w:r>
      <w:r w:rsidR="004013B9">
        <w:rPr>
          <w:rFonts w:ascii="Arial" w:hAnsi="Arial" w:cs="Arial"/>
          <w:b/>
        </w:rPr>
        <w:t>клиентами</w:t>
      </w:r>
      <w:bookmarkEnd w:id="28"/>
    </w:p>
    <w:p w14:paraId="21D8E858" w14:textId="77090A1C" w:rsidR="00F94B69" w:rsidRPr="00F94B69" w:rsidRDefault="009453D5" w:rsidP="004013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ab/>
      </w:r>
      <w:r w:rsidR="00F94B69" w:rsidRPr="00F94B69">
        <w:rPr>
          <w:rFonts w:ascii="Arial" w:hAnsi="Arial" w:cs="Arial"/>
          <w:sz w:val="24"/>
          <w:szCs w:val="24"/>
        </w:rPr>
        <w:t xml:space="preserve">Для получения жалоб и пожеланий </w:t>
      </w:r>
      <w:r w:rsidR="004013B9">
        <w:rPr>
          <w:rFonts w:ascii="Arial" w:hAnsi="Arial" w:cs="Arial"/>
          <w:sz w:val="24"/>
          <w:szCs w:val="24"/>
        </w:rPr>
        <w:t>клиентов</w:t>
      </w:r>
      <w:r w:rsidR="00F94B69" w:rsidRPr="00F94B69">
        <w:rPr>
          <w:rFonts w:ascii="Arial" w:hAnsi="Arial" w:cs="Arial"/>
          <w:sz w:val="24"/>
          <w:szCs w:val="24"/>
        </w:rPr>
        <w:t xml:space="preserve"> предусмотрены следующие меры:</w:t>
      </w:r>
    </w:p>
    <w:p w14:paraId="1D8D9AE5" w14:textId="77777777" w:rsidR="00F94B69" w:rsidRPr="004013B9" w:rsidRDefault="00F94B69" w:rsidP="004013B9">
      <w:pPr>
        <w:pStyle w:val="a5"/>
        <w:numPr>
          <w:ilvl w:val="0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Периодическое получение обратной связи:</w:t>
      </w:r>
    </w:p>
    <w:p w14:paraId="5C7BFADD" w14:textId="3713BFB2" w:rsidR="00F94B69" w:rsidRPr="004013B9" w:rsidRDefault="00F94B69" w:rsidP="004013B9">
      <w:pPr>
        <w:pStyle w:val="a5"/>
        <w:numPr>
          <w:ilvl w:val="1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Опрос клиентов по электронной почте в определенные периоды (ежемесячно).</w:t>
      </w:r>
    </w:p>
    <w:p w14:paraId="1B53C88E" w14:textId="0BADEBC1" w:rsidR="00F94B69" w:rsidRPr="004013B9" w:rsidRDefault="00F94B69" w:rsidP="004013B9">
      <w:pPr>
        <w:pStyle w:val="a5"/>
        <w:numPr>
          <w:ilvl w:val="1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Сбор данных и решение вопросов совместимости по электронной почте при выходе плановых обновлений и патчей программного обеспечения (в зависимости от того, как часто выпускаются обновления).</w:t>
      </w:r>
    </w:p>
    <w:p w14:paraId="7841A202" w14:textId="77777777" w:rsidR="00F94B69" w:rsidRPr="004013B9" w:rsidRDefault="00F94B69" w:rsidP="004013B9">
      <w:pPr>
        <w:pStyle w:val="a5"/>
        <w:numPr>
          <w:ilvl w:val="0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Непериодическое получение обратной связи:</w:t>
      </w:r>
    </w:p>
    <w:p w14:paraId="08F1304C" w14:textId="2DFA6B26" w:rsidR="00F94B69" w:rsidRPr="004013B9" w:rsidRDefault="00F94B69" w:rsidP="004013B9">
      <w:pPr>
        <w:pStyle w:val="a5"/>
        <w:numPr>
          <w:ilvl w:val="1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 xml:space="preserve">Сбор отзывов персонала </w:t>
      </w:r>
      <w:r w:rsidR="00026E66">
        <w:rPr>
          <w:rFonts w:ascii="Arial" w:hAnsi="Arial" w:cs="Arial"/>
          <w:sz w:val="24"/>
          <w:szCs w:val="24"/>
        </w:rPr>
        <w:t>клиентов</w:t>
      </w:r>
      <w:r w:rsidRPr="004013B9">
        <w:rPr>
          <w:rFonts w:ascii="Arial" w:hAnsi="Arial" w:cs="Arial"/>
          <w:sz w:val="24"/>
          <w:szCs w:val="24"/>
        </w:rPr>
        <w:t xml:space="preserve"> о программном обеспечении по электронной почте (регулярно, круглосуточно).</w:t>
      </w:r>
    </w:p>
    <w:p w14:paraId="27D699F8" w14:textId="0C548AB6" w:rsidR="00F94B69" w:rsidRPr="004013B9" w:rsidRDefault="00F94B69" w:rsidP="004013B9">
      <w:pPr>
        <w:pStyle w:val="a5"/>
        <w:numPr>
          <w:ilvl w:val="1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 xml:space="preserve">Сбор данных и решение вопросов совместимости по электронной почте при выходе новых версий программного обеспечения или существенных обновлений для устранения обнаруженных </w:t>
      </w:r>
      <w:r w:rsidR="004013B9">
        <w:rPr>
          <w:rFonts w:ascii="Arial" w:hAnsi="Arial" w:cs="Arial"/>
          <w:sz w:val="24"/>
          <w:szCs w:val="24"/>
        </w:rPr>
        <w:t>клиент</w:t>
      </w:r>
      <w:r w:rsidRPr="004013B9">
        <w:rPr>
          <w:rFonts w:ascii="Arial" w:hAnsi="Arial" w:cs="Arial"/>
          <w:sz w:val="24"/>
          <w:szCs w:val="24"/>
        </w:rPr>
        <w:t>ом ошибок.</w:t>
      </w:r>
    </w:p>
    <w:p w14:paraId="6EDD8812" w14:textId="7AED5E81" w:rsidR="00F94B69" w:rsidRPr="004013B9" w:rsidRDefault="00F94B69" w:rsidP="004013B9">
      <w:pPr>
        <w:pStyle w:val="a5"/>
        <w:numPr>
          <w:ilvl w:val="1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Сбор данных и решение вопросов совместимости по электронной почте при обновлении заказчиком аппаратной базы или операционной системы.</w:t>
      </w:r>
    </w:p>
    <w:p w14:paraId="43BA1798" w14:textId="77777777" w:rsidR="00F94B69" w:rsidRPr="004013B9" w:rsidRDefault="00F94B69" w:rsidP="004013B9">
      <w:pPr>
        <w:pStyle w:val="a5"/>
        <w:numPr>
          <w:ilvl w:val="0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Аварийное получение обратной связи:</w:t>
      </w:r>
    </w:p>
    <w:p w14:paraId="25C22BF3" w14:textId="77777777" w:rsidR="004013B9" w:rsidRPr="004013B9" w:rsidRDefault="00F94B69" w:rsidP="004013B9">
      <w:pPr>
        <w:pStyle w:val="a5"/>
        <w:numPr>
          <w:ilvl w:val="1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4013B9">
        <w:rPr>
          <w:rFonts w:ascii="Arial" w:hAnsi="Arial" w:cs="Arial"/>
          <w:sz w:val="24"/>
          <w:szCs w:val="24"/>
        </w:rPr>
        <w:lastRenderedPageBreak/>
        <w:t>Взаимодействие с заказчиком при возникновении аварийной ситуации по электронной почте</w:t>
      </w:r>
      <w:r w:rsidR="004013B9">
        <w:rPr>
          <w:rFonts w:ascii="Arial" w:hAnsi="Arial" w:cs="Arial"/>
          <w:sz w:val="24"/>
          <w:szCs w:val="24"/>
        </w:rPr>
        <w:t xml:space="preserve"> или каналам голосовой связи</w:t>
      </w:r>
    </w:p>
    <w:p w14:paraId="4914384F" w14:textId="6DB58FB1" w:rsidR="00AF1D14" w:rsidRPr="009A156E" w:rsidRDefault="00AF1D14" w:rsidP="00AF1D14">
      <w:pPr>
        <w:pStyle w:val="2"/>
        <w:rPr>
          <w:rFonts w:ascii="Arial" w:hAnsi="Arial" w:cs="Arial"/>
          <w:b/>
        </w:rPr>
      </w:pPr>
      <w:bookmarkStart w:id="29" w:name="_Toc169822421"/>
      <w:r w:rsidRPr="009A156E">
        <w:rPr>
          <w:rFonts w:ascii="Arial" w:hAnsi="Arial" w:cs="Arial"/>
          <w:b/>
        </w:rPr>
        <w:t>3.</w:t>
      </w:r>
      <w:r w:rsidR="004013B9">
        <w:rPr>
          <w:rFonts w:ascii="Arial" w:hAnsi="Arial" w:cs="Arial"/>
          <w:b/>
        </w:rPr>
        <w:t>4</w:t>
      </w:r>
      <w:r w:rsidRPr="009A156E">
        <w:rPr>
          <w:rFonts w:ascii="Arial" w:hAnsi="Arial" w:cs="Arial"/>
          <w:b/>
        </w:rPr>
        <w:t xml:space="preserve"> </w:t>
      </w:r>
      <w:r w:rsidR="002F2B2A" w:rsidRPr="009A156E">
        <w:rPr>
          <w:rFonts w:ascii="Arial" w:hAnsi="Arial" w:cs="Arial"/>
          <w:b/>
        </w:rPr>
        <w:t>Возможные ошиб</w:t>
      </w:r>
      <w:r w:rsidRPr="009A156E">
        <w:rPr>
          <w:rFonts w:ascii="Arial" w:hAnsi="Arial" w:cs="Arial"/>
          <w:b/>
        </w:rPr>
        <w:t>к</w:t>
      </w:r>
      <w:r w:rsidR="002F2B2A" w:rsidRPr="009A156E">
        <w:rPr>
          <w:rFonts w:ascii="Arial" w:hAnsi="Arial" w:cs="Arial"/>
          <w:b/>
        </w:rPr>
        <w:t>и</w:t>
      </w:r>
      <w:bookmarkEnd w:id="29"/>
    </w:p>
    <w:p w14:paraId="0B51A0B0" w14:textId="77777777" w:rsidR="00F94B69" w:rsidRPr="00F94B69" w:rsidRDefault="00F94B69" w:rsidP="004013B9">
      <w:pPr>
        <w:spacing w:line="360" w:lineRule="auto"/>
        <w:rPr>
          <w:rFonts w:ascii="Arial" w:hAnsi="Arial" w:cs="Arial"/>
          <w:sz w:val="24"/>
          <w:szCs w:val="24"/>
        </w:rPr>
      </w:pPr>
      <w:r w:rsidRPr="00F94B69">
        <w:rPr>
          <w:rFonts w:ascii="Arial" w:hAnsi="Arial" w:cs="Arial"/>
          <w:sz w:val="24"/>
          <w:szCs w:val="24"/>
        </w:rPr>
        <w:t>При работе системы возможны следующие ошибки:</w:t>
      </w:r>
    </w:p>
    <w:p w14:paraId="491E14C9" w14:textId="77777777" w:rsidR="00F94B69" w:rsidRPr="004013B9" w:rsidRDefault="00F94B69" w:rsidP="004013B9">
      <w:pPr>
        <w:pStyle w:val="a5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Ошибка авторизации в системе.</w:t>
      </w:r>
    </w:p>
    <w:p w14:paraId="221046C0" w14:textId="77777777" w:rsidR="00F94B69" w:rsidRPr="004013B9" w:rsidRDefault="00F94B69" w:rsidP="004013B9">
      <w:pPr>
        <w:pStyle w:val="a5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Отсутствие связи с внешней сетью.</w:t>
      </w:r>
    </w:p>
    <w:p w14:paraId="61585C53" w14:textId="77777777" w:rsidR="00F94B69" w:rsidRPr="004013B9" w:rsidRDefault="00F94B69" w:rsidP="004013B9">
      <w:pPr>
        <w:pStyle w:val="a5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Программное обеспечение не загружается.</w:t>
      </w:r>
    </w:p>
    <w:p w14:paraId="15DACE1F" w14:textId="77777777" w:rsidR="00F94B69" w:rsidRPr="004013B9" w:rsidRDefault="00F94B69" w:rsidP="004013B9">
      <w:pPr>
        <w:pStyle w:val="a5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Сообщение об ошибках программного обеспечения сторонних производителей, которые могут привести к неработоспособности системы.</w:t>
      </w:r>
    </w:p>
    <w:p w14:paraId="76961A9A" w14:textId="2FF81ADA" w:rsidR="00917166" w:rsidRPr="004013B9" w:rsidRDefault="00F94B69" w:rsidP="004013B9">
      <w:pPr>
        <w:pStyle w:val="a5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4013B9">
        <w:rPr>
          <w:rFonts w:ascii="Arial" w:hAnsi="Arial" w:cs="Arial"/>
          <w:sz w:val="24"/>
          <w:szCs w:val="24"/>
        </w:rPr>
        <w:t>Сообщение об отсутствии соединения с внешним сервисом (при наличии связи с внешней сетью)</w:t>
      </w:r>
      <w:r w:rsidR="00917166" w:rsidRPr="004013B9">
        <w:rPr>
          <w:rFonts w:ascii="Arial" w:hAnsi="Arial" w:cs="Arial"/>
          <w:sz w:val="24"/>
          <w:szCs w:val="24"/>
        </w:rPr>
        <w:br w:type="page"/>
      </w:r>
    </w:p>
    <w:p w14:paraId="77878146" w14:textId="77777777" w:rsidR="00F468E1" w:rsidRPr="009A156E" w:rsidRDefault="00917166">
      <w:pPr>
        <w:pStyle w:val="1"/>
        <w:rPr>
          <w:rFonts w:ascii="Arial" w:hAnsi="Arial" w:cs="Arial"/>
          <w:b/>
        </w:rPr>
      </w:pPr>
      <w:bookmarkStart w:id="30" w:name="_heading=h.44sinio" w:colFirst="0" w:colLast="0"/>
      <w:bookmarkStart w:id="31" w:name="_Toc169822422"/>
      <w:bookmarkEnd w:id="30"/>
      <w:r w:rsidRPr="009A156E">
        <w:rPr>
          <w:rFonts w:ascii="Arial" w:hAnsi="Arial" w:cs="Arial"/>
          <w:b/>
        </w:rPr>
        <w:lastRenderedPageBreak/>
        <w:t>4.</w:t>
      </w:r>
      <w:r w:rsidR="002B7F97" w:rsidRPr="009A156E">
        <w:rPr>
          <w:rFonts w:ascii="Arial" w:hAnsi="Arial" w:cs="Arial"/>
          <w:b/>
        </w:rPr>
        <w:t>Требования к персоналу</w:t>
      </w:r>
      <w:bookmarkEnd w:id="31"/>
    </w:p>
    <w:p w14:paraId="24775A09" w14:textId="77777777" w:rsidR="00917166" w:rsidRPr="009A156E" w:rsidRDefault="00917166" w:rsidP="00917166">
      <w:pPr>
        <w:pStyle w:val="2"/>
        <w:spacing w:line="276" w:lineRule="auto"/>
        <w:rPr>
          <w:rFonts w:ascii="Arial" w:hAnsi="Arial" w:cs="Arial"/>
          <w:b/>
        </w:rPr>
      </w:pPr>
      <w:bookmarkStart w:id="32" w:name="_Toc80891045"/>
      <w:bookmarkStart w:id="33" w:name="_Toc169822423"/>
      <w:r w:rsidRPr="009A156E">
        <w:rPr>
          <w:rFonts w:ascii="Arial" w:eastAsia="Times New Roman" w:hAnsi="Arial" w:cs="Arial"/>
          <w:color w:val="000000" w:themeColor="text1"/>
          <w:lang w:eastAsia="en-GB"/>
        </w:rPr>
        <w:t>4</w:t>
      </w:r>
      <w:r w:rsidR="00AF1D14" w:rsidRPr="009A156E">
        <w:rPr>
          <w:rFonts w:ascii="Arial" w:hAnsi="Arial" w:cs="Arial"/>
          <w:b/>
        </w:rPr>
        <w:t>.1 Персонал, обеспечивающий</w:t>
      </w:r>
      <w:r w:rsidRPr="009A156E">
        <w:rPr>
          <w:rFonts w:ascii="Arial" w:hAnsi="Arial" w:cs="Arial"/>
          <w:b/>
        </w:rPr>
        <w:t xml:space="preserve"> техническую поддержку и модернизацию</w:t>
      </w:r>
      <w:bookmarkEnd w:id="32"/>
      <w:bookmarkEnd w:id="33"/>
    </w:p>
    <w:p w14:paraId="11C5CBA3" w14:textId="64FBC9D2" w:rsidR="00917166" w:rsidRPr="00026E66" w:rsidRDefault="00917166" w:rsidP="00026E66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Общие требования к специалистам, обеспечивающим техническую поддержку</w:t>
      </w:r>
      <w:r w:rsidR="004013B9"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23129">
        <w:rPr>
          <w:rFonts w:ascii="Arial" w:eastAsia="Times New Roman" w:hAnsi="Arial" w:cs="Arial"/>
          <w:sz w:val="24"/>
          <w:szCs w:val="24"/>
          <w:lang w:eastAsia="en-GB"/>
        </w:rPr>
        <w:t>Выплаты ЭС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1A542A54" w14:textId="77777777" w:rsidR="00917166" w:rsidRPr="00026E66" w:rsidRDefault="00917166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Знание функциональных </w:t>
      </w:r>
      <w:r w:rsidR="00AF1D14" w:rsidRPr="00026E66">
        <w:rPr>
          <w:rFonts w:ascii="Arial" w:eastAsia="Times New Roman" w:hAnsi="Arial" w:cs="Arial"/>
          <w:sz w:val="24"/>
          <w:szCs w:val="24"/>
          <w:lang w:eastAsia="en-GB"/>
        </w:rPr>
        <w:t>возможностей информационной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системы, архитектуры и программного кода серверной части и пользовательского интерфейса</w:t>
      </w:r>
    </w:p>
    <w:p w14:paraId="29E88B2B" w14:textId="431F565C" w:rsidR="00917166" w:rsidRPr="00026E66" w:rsidRDefault="00917166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Знание</w:t>
      </w:r>
      <w:r w:rsidR="004013B9"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языка </w:t>
      </w:r>
      <w:r w:rsidR="004013B9" w:rsidRPr="00026E66">
        <w:rPr>
          <w:rFonts w:ascii="Arial" w:eastAsia="Times New Roman" w:hAnsi="Arial" w:cs="Arial"/>
          <w:sz w:val="24"/>
          <w:szCs w:val="24"/>
          <w:lang w:val="en-US" w:eastAsia="en-GB"/>
        </w:rPr>
        <w:t>PHP</w:t>
      </w:r>
      <w:r w:rsidR="004013B9"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на профессиональном уровне</w:t>
      </w:r>
    </w:p>
    <w:p w14:paraId="18407082" w14:textId="5725A864" w:rsidR="00DA593D" w:rsidRPr="00026E66" w:rsidRDefault="00DA593D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Навыки редактирования программных модулей системы</w:t>
      </w:r>
    </w:p>
    <w:p w14:paraId="7B28F554" w14:textId="77777777" w:rsidR="00917166" w:rsidRPr="00026E66" w:rsidRDefault="00917166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Знание функционала и настроек </w:t>
      </w:r>
      <w:r w:rsidRPr="00026E66">
        <w:rPr>
          <w:rFonts w:ascii="Arial" w:eastAsia="Times New Roman" w:hAnsi="Arial" w:cs="Arial"/>
          <w:sz w:val="24"/>
          <w:szCs w:val="24"/>
          <w:lang w:val="en-US" w:eastAsia="en-GB"/>
        </w:rPr>
        <w:t>UNIX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>-совместимых систем</w:t>
      </w:r>
    </w:p>
    <w:p w14:paraId="6D588A01" w14:textId="1849B8E7" w:rsidR="00917166" w:rsidRDefault="00917166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Знание СУБД </w:t>
      </w:r>
      <w:r w:rsidR="004013B9" w:rsidRPr="00026E66">
        <w:rPr>
          <w:rFonts w:ascii="Arial" w:eastAsia="Times New Roman" w:hAnsi="Arial" w:cs="Arial"/>
          <w:sz w:val="24"/>
          <w:szCs w:val="24"/>
          <w:lang w:val="en-US" w:eastAsia="en-GB"/>
        </w:rPr>
        <w:t>M</w:t>
      </w:r>
      <w:r w:rsidR="00923129">
        <w:rPr>
          <w:rFonts w:ascii="Arial" w:eastAsia="Times New Roman" w:hAnsi="Arial" w:cs="Arial"/>
          <w:sz w:val="24"/>
          <w:szCs w:val="24"/>
          <w:lang w:val="en-US" w:eastAsia="en-GB"/>
        </w:rPr>
        <w:t>ariaDB</w:t>
      </w:r>
      <w:r w:rsidR="00DA593D"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на уровне редактирования запросов и кода ПО обработки данных</w:t>
      </w:r>
    </w:p>
    <w:p w14:paraId="5A58649B" w14:textId="15210AC6" w:rsidR="00026E66" w:rsidRDefault="00026E66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>Понимание основных принципов безопасности информации и опыт в применении соответствующих мер защиты</w:t>
      </w:r>
    </w:p>
    <w:p w14:paraId="53DED9AD" w14:textId="069FC4CE" w:rsidR="00026E66" w:rsidRPr="00026E66" w:rsidRDefault="00026E66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Коммуникативные навыки, умение работать в команде и общаться с </w:t>
      </w:r>
      <w:r>
        <w:rPr>
          <w:rFonts w:ascii="Arial" w:eastAsia="Times New Roman" w:hAnsi="Arial" w:cs="Arial"/>
          <w:sz w:val="24"/>
          <w:szCs w:val="24"/>
          <w:lang w:eastAsia="en-GB"/>
        </w:rPr>
        <w:t>клиентами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на разных уровнях и с разным уровнем технической грамотности</w:t>
      </w:r>
    </w:p>
    <w:p w14:paraId="2FA710D8" w14:textId="01B607A0" w:rsidR="00026E66" w:rsidRPr="00026E66" w:rsidRDefault="00026E66" w:rsidP="00026E66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Глубокое понимание </w:t>
      </w:r>
      <w:r w:rsidR="00251958">
        <w:rPr>
          <w:rFonts w:ascii="Arial" w:eastAsia="Times New Roman" w:hAnsi="Arial" w:cs="Arial"/>
          <w:sz w:val="24"/>
          <w:szCs w:val="24"/>
          <w:lang w:eastAsia="en-GB"/>
        </w:rPr>
        <w:t xml:space="preserve">основ </w:t>
      </w:r>
      <w:proofErr w:type="spellStart"/>
      <w:r w:rsidR="00251958" w:rsidRPr="00026E66">
        <w:rPr>
          <w:rFonts w:ascii="Arial" w:eastAsia="Times New Roman" w:hAnsi="Arial" w:cs="Arial"/>
          <w:sz w:val="24"/>
          <w:szCs w:val="24"/>
          <w:lang w:eastAsia="en-GB"/>
        </w:rPr>
        <w:t>web</w:t>
      </w:r>
      <w:proofErr w:type="spellEnd"/>
      <w:r w:rsidRPr="00026E66">
        <w:rPr>
          <w:rFonts w:ascii="Arial" w:eastAsia="Times New Roman" w:hAnsi="Arial" w:cs="Arial"/>
          <w:sz w:val="24"/>
          <w:szCs w:val="24"/>
          <w:lang w:eastAsia="en-GB"/>
        </w:rPr>
        <w:t>-технологи</w:t>
      </w:r>
      <w:r>
        <w:rPr>
          <w:rFonts w:ascii="Arial" w:eastAsia="Times New Roman" w:hAnsi="Arial" w:cs="Arial"/>
          <w:sz w:val="24"/>
          <w:szCs w:val="24"/>
          <w:lang w:eastAsia="en-GB"/>
        </w:rPr>
        <w:t>й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>, таки</w:t>
      </w:r>
      <w:r>
        <w:rPr>
          <w:rFonts w:ascii="Arial" w:eastAsia="Times New Roman" w:hAnsi="Arial" w:cs="Arial"/>
          <w:sz w:val="24"/>
          <w:szCs w:val="24"/>
          <w:lang w:eastAsia="en-GB"/>
        </w:rPr>
        <w:t>х</w:t>
      </w:r>
      <w:r w:rsidRPr="00026E66">
        <w:rPr>
          <w:rFonts w:ascii="Arial" w:eastAsia="Times New Roman" w:hAnsi="Arial" w:cs="Arial"/>
          <w:sz w:val="24"/>
          <w:szCs w:val="24"/>
          <w:lang w:eastAsia="en-GB"/>
        </w:rPr>
        <w:t xml:space="preserve"> как HTML, CSS, JavaScript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8B3372E" w14:textId="77777777" w:rsidR="00917166" w:rsidRPr="009A156E" w:rsidRDefault="00DA593D" w:rsidP="00DA593D">
      <w:pPr>
        <w:pStyle w:val="2"/>
        <w:rPr>
          <w:rFonts w:ascii="Arial" w:hAnsi="Arial" w:cs="Arial"/>
          <w:b/>
        </w:rPr>
      </w:pPr>
      <w:bookmarkStart w:id="34" w:name="_Toc80891044"/>
      <w:bookmarkStart w:id="35" w:name="_Toc169822424"/>
      <w:r w:rsidRPr="009A156E">
        <w:rPr>
          <w:rFonts w:ascii="Arial" w:hAnsi="Arial" w:cs="Arial"/>
          <w:b/>
        </w:rPr>
        <w:t xml:space="preserve">4.2 </w:t>
      </w:r>
      <w:r w:rsidR="00917166" w:rsidRPr="009A156E">
        <w:rPr>
          <w:rFonts w:ascii="Arial" w:hAnsi="Arial" w:cs="Arial"/>
          <w:b/>
        </w:rPr>
        <w:t>Уровень подготовки пользователя</w:t>
      </w:r>
      <w:bookmarkEnd w:id="34"/>
      <w:bookmarkEnd w:id="35"/>
    </w:p>
    <w:p w14:paraId="0E58D26E" w14:textId="5FEF2B98" w:rsidR="00917166" w:rsidRPr="009A156E" w:rsidRDefault="00917166" w:rsidP="00DA593D">
      <w:pPr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A156E">
        <w:rPr>
          <w:rFonts w:ascii="Arial" w:eastAsia="Times New Roman" w:hAnsi="Arial" w:cs="Arial"/>
          <w:sz w:val="24"/>
          <w:szCs w:val="24"/>
          <w:lang w:eastAsia="en-GB"/>
        </w:rPr>
        <w:t xml:space="preserve">Пользователь </w:t>
      </w:r>
      <w:r w:rsidR="00923129">
        <w:rPr>
          <w:rFonts w:ascii="Arial" w:eastAsia="Times New Roman" w:hAnsi="Arial" w:cs="Arial"/>
          <w:sz w:val="24"/>
          <w:szCs w:val="24"/>
          <w:lang w:eastAsia="en-GB"/>
        </w:rPr>
        <w:t>Выплаты ЭС</w:t>
      </w:r>
      <w:r w:rsidR="004013B9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Pr="009A156E">
        <w:rPr>
          <w:rFonts w:ascii="Arial" w:eastAsia="Times New Roman" w:hAnsi="Arial" w:cs="Arial"/>
          <w:sz w:val="24"/>
          <w:szCs w:val="24"/>
          <w:lang w:eastAsia="en-GB"/>
        </w:rPr>
        <w:t>должен иметь опыт работы с браузерами Google</w:t>
      </w:r>
      <w:r w:rsidR="00AF1D14" w:rsidRPr="009A15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A156E">
        <w:rPr>
          <w:rFonts w:ascii="Arial" w:eastAsia="Times New Roman" w:hAnsi="Arial" w:cs="Arial"/>
          <w:sz w:val="24"/>
          <w:szCs w:val="24"/>
          <w:lang w:eastAsia="en-GB"/>
        </w:rPr>
        <w:t>Chrome</w:t>
      </w:r>
      <w:r w:rsidR="004013B9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9A156E">
        <w:rPr>
          <w:rFonts w:ascii="Arial" w:eastAsia="Times New Roman" w:hAnsi="Arial" w:cs="Arial"/>
          <w:sz w:val="24"/>
          <w:szCs w:val="24"/>
          <w:lang w:eastAsia="en-GB"/>
        </w:rPr>
        <w:t xml:space="preserve"> Mozilla</w:t>
      </w:r>
      <w:r w:rsidR="00AF1D14" w:rsidRPr="009A15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A156E">
        <w:rPr>
          <w:rFonts w:ascii="Arial" w:eastAsia="Times New Roman" w:hAnsi="Arial" w:cs="Arial"/>
          <w:sz w:val="24"/>
          <w:szCs w:val="24"/>
          <w:lang w:eastAsia="en-GB"/>
        </w:rPr>
        <w:t>Firefox, Microsoft</w:t>
      </w:r>
      <w:r w:rsidR="00AF1D14" w:rsidRPr="009A15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A156E">
        <w:rPr>
          <w:rFonts w:ascii="Arial" w:eastAsia="Times New Roman" w:hAnsi="Arial" w:cs="Arial"/>
          <w:sz w:val="24"/>
          <w:szCs w:val="24"/>
          <w:lang w:eastAsia="en-GB"/>
        </w:rPr>
        <w:t>Edge</w:t>
      </w:r>
      <w:r w:rsidR="004013B9" w:rsidRPr="004013B9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4013B9">
        <w:rPr>
          <w:rFonts w:ascii="Arial" w:eastAsia="Times New Roman" w:hAnsi="Arial" w:cs="Arial"/>
          <w:sz w:val="24"/>
          <w:szCs w:val="24"/>
          <w:lang w:val="en-US" w:eastAsia="en-GB"/>
        </w:rPr>
        <w:t>Yandex</w:t>
      </w:r>
      <w:r w:rsidR="004013B9" w:rsidRPr="004013B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13B9">
        <w:rPr>
          <w:rFonts w:ascii="Arial" w:eastAsia="Times New Roman" w:hAnsi="Arial" w:cs="Arial"/>
          <w:sz w:val="24"/>
          <w:szCs w:val="24"/>
          <w:lang w:val="en-US" w:eastAsia="en-GB"/>
        </w:rPr>
        <w:t>Browser</w:t>
      </w:r>
      <w:r w:rsidRPr="009A156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08D7D0A" w14:textId="1AB1F50B" w:rsidR="00917166" w:rsidRPr="009A156E" w:rsidRDefault="00917166" w:rsidP="00DA593D">
      <w:pPr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A156E">
        <w:rPr>
          <w:rFonts w:ascii="Arial" w:eastAsia="Times New Roman" w:hAnsi="Arial" w:cs="Arial"/>
          <w:sz w:val="24"/>
          <w:szCs w:val="24"/>
          <w:lang w:eastAsia="en-GB"/>
        </w:rPr>
        <w:t>Для работы с</w:t>
      </w:r>
      <w:r w:rsidR="004013B9" w:rsidRPr="004013B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23129">
        <w:rPr>
          <w:rFonts w:ascii="Arial" w:eastAsia="Times New Roman" w:hAnsi="Arial" w:cs="Arial"/>
          <w:sz w:val="24"/>
          <w:szCs w:val="24"/>
          <w:lang w:eastAsia="en-GB"/>
        </w:rPr>
        <w:t>Выплаты ЭС</w:t>
      </w:r>
      <w:r w:rsidRPr="009A156E">
        <w:rPr>
          <w:rFonts w:ascii="Arial" w:eastAsia="Times New Roman" w:hAnsi="Arial" w:cs="Arial"/>
          <w:sz w:val="24"/>
          <w:szCs w:val="24"/>
          <w:lang w:eastAsia="en-GB"/>
        </w:rPr>
        <w:t xml:space="preserve"> пользователю необходимо изучить руководство пользователя.</w:t>
      </w:r>
    </w:p>
    <w:p w14:paraId="6EF8E5B6" w14:textId="77777777" w:rsidR="00AA61B8" w:rsidRDefault="00AA61B8" w:rsidP="00917166">
      <w:pPr>
        <w:pStyle w:val="2"/>
        <w:rPr>
          <w:rFonts w:ascii="Arial" w:hAnsi="Arial" w:cs="Arial"/>
          <w:b/>
        </w:rPr>
      </w:pPr>
    </w:p>
    <w:p w14:paraId="2F92E26F" w14:textId="77777777" w:rsidR="00AA61B8" w:rsidRDefault="00AA61B8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</w:rPr>
        <w:br w:type="page"/>
      </w:r>
    </w:p>
    <w:p w14:paraId="4F028927" w14:textId="5D91706D" w:rsidR="00917166" w:rsidRPr="009A156E" w:rsidRDefault="00DA593D" w:rsidP="00917166">
      <w:pPr>
        <w:pStyle w:val="2"/>
        <w:rPr>
          <w:rFonts w:ascii="Arial" w:hAnsi="Arial" w:cs="Arial"/>
          <w:b/>
        </w:rPr>
      </w:pPr>
      <w:bookmarkStart w:id="36" w:name="_Toc169822425"/>
      <w:r w:rsidRPr="009A156E">
        <w:rPr>
          <w:rFonts w:ascii="Arial" w:hAnsi="Arial" w:cs="Arial"/>
          <w:b/>
        </w:rPr>
        <w:lastRenderedPageBreak/>
        <w:t>4.3</w:t>
      </w:r>
      <w:r w:rsidR="00917166" w:rsidRPr="009A156E">
        <w:rPr>
          <w:rFonts w:ascii="Arial" w:hAnsi="Arial" w:cs="Arial"/>
          <w:b/>
        </w:rPr>
        <w:t xml:space="preserve"> Данные о персонале, задействованном в процессе разработки (количество, квалификация)</w:t>
      </w:r>
      <w:bookmarkEnd w:id="36"/>
    </w:p>
    <w:p w14:paraId="2F547091" w14:textId="77777777" w:rsidR="00917166" w:rsidRPr="009A156E" w:rsidRDefault="00917166" w:rsidP="00917166">
      <w:pPr>
        <w:ind w:firstLine="72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Данные о персонале, задействованном в процессе разработки ПО приведены в таблице ниже: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1982"/>
        <w:gridCol w:w="3405"/>
      </w:tblGrid>
      <w:tr w:rsidR="00AA61B8" w:rsidRPr="009A156E" w14:paraId="4D920E9B" w14:textId="77777777" w:rsidTr="00AA61B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ED0" w14:textId="351DC2F1" w:rsidR="00AA61B8" w:rsidRPr="009A156E" w:rsidRDefault="00AA61B8" w:rsidP="002F2B2A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734E" w14:textId="45595AAE" w:rsidR="00AA61B8" w:rsidRPr="009A156E" w:rsidRDefault="00AA61B8" w:rsidP="002F2B2A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6FC" w14:textId="0DF51B6E" w:rsidR="00AA61B8" w:rsidRPr="009A156E" w:rsidRDefault="00AA61B8" w:rsidP="002F2B2A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Специальность</w:t>
            </w:r>
          </w:p>
        </w:tc>
      </w:tr>
      <w:tr w:rsidR="00AA61B8" w:rsidRPr="009A156E" w14:paraId="6BA31210" w14:textId="77777777" w:rsidTr="00AA61B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C3E" w14:textId="78119DA0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Аналитик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293" w14:textId="56D903A0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Высшее техническое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22E" w14:textId="5E6CFEBE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Аналитик</w:t>
            </w:r>
          </w:p>
        </w:tc>
      </w:tr>
      <w:tr w:rsidR="00AA61B8" w:rsidRPr="009A156E" w14:paraId="776470A2" w14:textId="77777777" w:rsidTr="00AA61B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DE8" w14:textId="77777777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Ведущий разработчик ПО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542" w14:textId="77777777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Высшее техническое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C64" w14:textId="77777777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Ведущий разработчик</w:t>
            </w:r>
          </w:p>
        </w:tc>
      </w:tr>
      <w:tr w:rsidR="00AA61B8" w:rsidRPr="009A156E" w14:paraId="6BC6A285" w14:textId="77777777" w:rsidTr="00AA61B8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538" w14:textId="3D56AF70" w:rsidR="00AA61B8" w:rsidRPr="009A156E" w:rsidRDefault="00AA61B8" w:rsidP="00AA61B8">
            <w:pPr>
              <w:pStyle w:val="a5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Ведущий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156E">
              <w:rPr>
                <w:rFonts w:ascii="Arial" w:hAnsi="Arial" w:cs="Arial"/>
                <w:sz w:val="24"/>
                <w:szCs w:val="24"/>
              </w:rPr>
              <w:t>технический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156E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EFD" w14:textId="77777777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Высшее техническое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49B" w14:textId="77777777" w:rsidR="00AA61B8" w:rsidRPr="009A156E" w:rsidRDefault="00AA61B8" w:rsidP="00AA61B8">
            <w:pPr>
              <w:pStyle w:val="a5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Разработчик ПО</w:t>
            </w:r>
          </w:p>
        </w:tc>
      </w:tr>
    </w:tbl>
    <w:p w14:paraId="2AE9ECD9" w14:textId="77777777" w:rsidR="002F2B2A" w:rsidRPr="009A156E" w:rsidRDefault="002F2B2A" w:rsidP="00917166">
      <w:pPr>
        <w:pStyle w:val="2"/>
        <w:rPr>
          <w:rFonts w:ascii="Arial" w:hAnsi="Arial" w:cs="Arial"/>
          <w:b/>
        </w:rPr>
      </w:pPr>
    </w:p>
    <w:p w14:paraId="6B2FFDAC" w14:textId="77777777" w:rsidR="00917166" w:rsidRPr="009A156E" w:rsidRDefault="00DA593D" w:rsidP="00917166">
      <w:pPr>
        <w:pStyle w:val="2"/>
        <w:rPr>
          <w:rFonts w:ascii="Arial" w:hAnsi="Arial" w:cs="Arial"/>
          <w:b/>
        </w:rPr>
      </w:pPr>
      <w:bookmarkStart w:id="37" w:name="_Toc169822426"/>
      <w:r w:rsidRPr="009A156E">
        <w:rPr>
          <w:rFonts w:ascii="Arial" w:hAnsi="Arial" w:cs="Arial"/>
          <w:b/>
        </w:rPr>
        <w:t>4.4</w:t>
      </w:r>
      <w:r w:rsidR="00917166" w:rsidRPr="009A156E">
        <w:rPr>
          <w:rFonts w:ascii="Arial" w:hAnsi="Arial" w:cs="Arial"/>
          <w:b/>
        </w:rPr>
        <w:t xml:space="preserve"> Данные о персонале, задействованном в процессе тестирования, отладки и установки ПО (количество, квалификация)</w:t>
      </w:r>
      <w:bookmarkEnd w:id="37"/>
    </w:p>
    <w:p w14:paraId="2B239C35" w14:textId="77777777" w:rsidR="00917166" w:rsidRPr="009A156E" w:rsidRDefault="00917166" w:rsidP="00917166">
      <w:pPr>
        <w:ind w:firstLine="72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Данные о персонале, задействованном в процессе тестирования, отладки и установки ПО приведены в таблице ниже:</w:t>
      </w:r>
    </w:p>
    <w:tbl>
      <w:tblPr>
        <w:tblStyle w:val="aff7"/>
        <w:tblW w:w="8759" w:type="dxa"/>
        <w:tblInd w:w="22" w:type="dxa"/>
        <w:tblLayout w:type="fixed"/>
        <w:tblLook w:val="0400" w:firstRow="0" w:lastRow="0" w:firstColumn="0" w:lastColumn="0" w:noHBand="0" w:noVBand="1"/>
      </w:tblPr>
      <w:tblGrid>
        <w:gridCol w:w="3514"/>
        <w:gridCol w:w="1985"/>
        <w:gridCol w:w="3260"/>
      </w:tblGrid>
      <w:tr w:rsidR="00AA61B8" w:rsidRPr="009A156E" w14:paraId="1ACFBEA4" w14:textId="77777777" w:rsidTr="00AA61B8">
        <w:trPr>
          <w:cantSplit/>
          <w:trHeight w:val="1095"/>
          <w:tblHeader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DC25D" w14:textId="77777777" w:rsidR="00AA61B8" w:rsidRPr="009A156E" w:rsidRDefault="00AA61B8" w:rsidP="00AF4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61F36" w14:textId="77777777" w:rsidR="00AA61B8" w:rsidRPr="009A156E" w:rsidRDefault="00AA61B8" w:rsidP="00AF4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821A6" w14:textId="77777777" w:rsidR="00AA61B8" w:rsidRPr="009A156E" w:rsidRDefault="00AA61B8" w:rsidP="00AF4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Специальность</w:t>
            </w:r>
          </w:p>
        </w:tc>
      </w:tr>
      <w:tr w:rsidR="00AA61B8" w:rsidRPr="009A156E" w14:paraId="623FD0E7" w14:textId="77777777" w:rsidTr="00AA61B8">
        <w:trPr>
          <w:cantSplit/>
          <w:trHeight w:val="1095"/>
          <w:tblHeader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E06FE" w14:textId="4D0CBFF2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тестирования ПО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F0B9A" w14:textId="77777777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Высшее техническое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CD7CF" w14:textId="77777777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Специалист по разработке и тестированию ПО</w:t>
            </w:r>
          </w:p>
        </w:tc>
      </w:tr>
    </w:tbl>
    <w:p w14:paraId="1932E852" w14:textId="77777777" w:rsidR="002F2B2A" w:rsidRPr="009A156E" w:rsidRDefault="002F2B2A" w:rsidP="00917166">
      <w:pPr>
        <w:pStyle w:val="2"/>
        <w:rPr>
          <w:rFonts w:ascii="Arial" w:hAnsi="Arial" w:cs="Arial"/>
          <w:b/>
        </w:rPr>
      </w:pPr>
    </w:p>
    <w:p w14:paraId="51073FA5" w14:textId="77777777" w:rsidR="00917166" w:rsidRPr="009A156E" w:rsidRDefault="00DA593D" w:rsidP="00917166">
      <w:pPr>
        <w:pStyle w:val="2"/>
        <w:rPr>
          <w:rFonts w:ascii="Arial" w:hAnsi="Arial" w:cs="Arial"/>
          <w:b/>
        </w:rPr>
      </w:pPr>
      <w:bookmarkStart w:id="38" w:name="_Toc169822427"/>
      <w:r w:rsidRPr="009A156E">
        <w:rPr>
          <w:rFonts w:ascii="Arial" w:hAnsi="Arial" w:cs="Arial"/>
          <w:b/>
        </w:rPr>
        <w:t>4.5</w:t>
      </w:r>
      <w:r w:rsidR="00917166" w:rsidRPr="009A156E">
        <w:rPr>
          <w:rFonts w:ascii="Arial" w:hAnsi="Arial" w:cs="Arial"/>
          <w:b/>
        </w:rPr>
        <w:t xml:space="preserve"> Данные о персонале, задействованном в процессе поддержки, эксплуатации и модернизации ПО (количество, квалификация)</w:t>
      </w:r>
      <w:bookmarkEnd w:id="38"/>
    </w:p>
    <w:p w14:paraId="1E217D14" w14:textId="77777777" w:rsidR="00917166" w:rsidRPr="009A156E" w:rsidRDefault="00917166" w:rsidP="00917166">
      <w:pPr>
        <w:ind w:firstLine="720"/>
        <w:rPr>
          <w:rFonts w:ascii="Arial" w:hAnsi="Arial" w:cs="Arial"/>
          <w:sz w:val="24"/>
          <w:szCs w:val="24"/>
        </w:rPr>
      </w:pPr>
      <w:r w:rsidRPr="009A156E">
        <w:rPr>
          <w:rFonts w:ascii="Arial" w:hAnsi="Arial" w:cs="Arial"/>
          <w:sz w:val="24"/>
          <w:szCs w:val="24"/>
        </w:rPr>
        <w:t>Данные о персонале, задействованном в процессе поддержки, эксплуатации и модернизации ПО приведены в таблице ниже:</w:t>
      </w:r>
    </w:p>
    <w:tbl>
      <w:tblPr>
        <w:tblStyle w:val="aff7"/>
        <w:tblW w:w="9326" w:type="dxa"/>
        <w:tblInd w:w="22" w:type="dxa"/>
        <w:tblLayout w:type="fixed"/>
        <w:tblLook w:val="0400" w:firstRow="0" w:lastRow="0" w:firstColumn="0" w:lastColumn="0" w:noHBand="0" w:noVBand="1"/>
      </w:tblPr>
      <w:tblGrid>
        <w:gridCol w:w="2126"/>
        <w:gridCol w:w="1985"/>
        <w:gridCol w:w="5215"/>
      </w:tblGrid>
      <w:tr w:rsidR="00AA61B8" w:rsidRPr="009A156E" w14:paraId="1B0FC061" w14:textId="77777777" w:rsidTr="00AA61B8">
        <w:trPr>
          <w:cantSplit/>
          <w:trHeight w:val="1095"/>
          <w:tblHeader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F36B8" w14:textId="77777777" w:rsidR="00AA61B8" w:rsidRPr="009A156E" w:rsidRDefault="00AA61B8" w:rsidP="00AF4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31E89" w14:textId="77777777" w:rsidR="00AA61B8" w:rsidRPr="009A156E" w:rsidRDefault="00AA61B8" w:rsidP="00AF4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76AF9" w14:textId="77777777" w:rsidR="00AA61B8" w:rsidRPr="009A156E" w:rsidRDefault="00AA61B8" w:rsidP="00AF42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Специальность</w:t>
            </w:r>
          </w:p>
        </w:tc>
      </w:tr>
      <w:tr w:rsidR="00AA61B8" w:rsidRPr="009A156E" w14:paraId="201C524B" w14:textId="77777777" w:rsidTr="00AA61B8">
        <w:trPr>
          <w:cantSplit/>
          <w:trHeight w:val="1095"/>
          <w:tblHeader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1CB3F" w14:textId="007674C5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службы поддержки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EEF6E" w14:textId="77777777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Высшее техническое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403A3" w14:textId="77777777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Специалист службы поддержки/Системный администратор поддержки</w:t>
            </w:r>
          </w:p>
        </w:tc>
      </w:tr>
      <w:tr w:rsidR="00AA61B8" w:rsidRPr="009A156E" w14:paraId="017E47A9" w14:textId="77777777" w:rsidTr="00AA61B8">
        <w:trPr>
          <w:cantSplit/>
          <w:trHeight w:val="1095"/>
          <w:tblHeader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CDCB08" w14:textId="77777777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Инженер-программист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2D20A" w14:textId="77777777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Высшее техническое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0A532" w14:textId="77777777" w:rsidR="00AA61B8" w:rsidRPr="009A156E" w:rsidRDefault="00AA61B8" w:rsidP="005D6E20">
            <w:pPr>
              <w:rPr>
                <w:rFonts w:ascii="Arial" w:hAnsi="Arial" w:cs="Arial"/>
                <w:sz w:val="24"/>
                <w:szCs w:val="24"/>
              </w:rPr>
            </w:pPr>
            <w:r w:rsidRPr="009A156E">
              <w:rPr>
                <w:rFonts w:ascii="Arial" w:hAnsi="Arial" w:cs="Arial"/>
                <w:sz w:val="24"/>
                <w:szCs w:val="24"/>
              </w:rPr>
              <w:t>Специалист службы поддержки/Системный администратор поддержки</w:t>
            </w:r>
          </w:p>
        </w:tc>
      </w:tr>
    </w:tbl>
    <w:p w14:paraId="648FBF5C" w14:textId="77777777" w:rsidR="00917166" w:rsidRPr="009A156E" w:rsidRDefault="00917166" w:rsidP="00917166">
      <w:pPr>
        <w:ind w:firstLine="720"/>
        <w:rPr>
          <w:rFonts w:ascii="Arial" w:hAnsi="Arial" w:cs="Arial"/>
          <w:sz w:val="24"/>
          <w:szCs w:val="24"/>
        </w:rPr>
      </w:pPr>
    </w:p>
    <w:p w14:paraId="79AD29A0" w14:textId="77777777" w:rsidR="009D0E81" w:rsidRPr="009A156E" w:rsidRDefault="009D0E81">
      <w:pPr>
        <w:rPr>
          <w:rFonts w:ascii="Arial" w:hAnsi="Arial" w:cs="Arial"/>
          <w:b/>
          <w:sz w:val="28"/>
          <w:szCs w:val="28"/>
        </w:rPr>
      </w:pPr>
      <w:r w:rsidRPr="009A156E">
        <w:rPr>
          <w:rFonts w:ascii="Arial" w:hAnsi="Arial" w:cs="Arial"/>
          <w:b/>
          <w:sz w:val="28"/>
          <w:szCs w:val="28"/>
        </w:rPr>
        <w:br w:type="page"/>
      </w:r>
    </w:p>
    <w:p w14:paraId="19BF7BB9" w14:textId="77777777" w:rsidR="008823E6" w:rsidRDefault="002B7F97">
      <w:pPr>
        <w:pStyle w:val="1"/>
        <w:rPr>
          <w:rFonts w:ascii="Arial" w:hAnsi="Arial" w:cs="Arial"/>
          <w:b/>
        </w:rPr>
      </w:pPr>
      <w:bookmarkStart w:id="39" w:name="_heading=h.z337ya" w:colFirst="0" w:colLast="0"/>
      <w:bookmarkStart w:id="40" w:name="_Toc169822428"/>
      <w:bookmarkEnd w:id="39"/>
      <w:r w:rsidRPr="009A156E">
        <w:rPr>
          <w:rFonts w:ascii="Arial" w:hAnsi="Arial" w:cs="Arial"/>
          <w:b/>
        </w:rPr>
        <w:lastRenderedPageBreak/>
        <w:t>5 Дорожная ка</w:t>
      </w:r>
      <w:r w:rsidR="009D0E81" w:rsidRPr="009A156E">
        <w:rPr>
          <w:rFonts w:ascii="Arial" w:hAnsi="Arial" w:cs="Arial"/>
          <w:b/>
        </w:rPr>
        <w:t>рта проект</w:t>
      </w:r>
      <w:r w:rsidR="008823E6">
        <w:rPr>
          <w:rFonts w:ascii="Arial" w:hAnsi="Arial" w:cs="Arial"/>
          <w:b/>
        </w:rPr>
        <w:t>а</w:t>
      </w:r>
      <w:bookmarkEnd w:id="40"/>
    </w:p>
    <w:p w14:paraId="483F673E" w14:textId="245BA7D3" w:rsidR="008823E6" w:rsidRPr="00026E66" w:rsidRDefault="008823E6" w:rsidP="008823E6">
      <w:pPr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Ключевые точки на ближайшие 3 года:</w:t>
      </w:r>
    </w:p>
    <w:p w14:paraId="1CA40BDA" w14:textId="5E56C327" w:rsidR="008823E6" w:rsidRPr="00026E66" w:rsidRDefault="00026E66" w:rsidP="008823E6">
      <w:pPr>
        <w:pStyle w:val="a5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8823E6" w:rsidRPr="00026E66">
        <w:rPr>
          <w:rFonts w:ascii="Arial" w:hAnsi="Arial" w:cs="Arial"/>
          <w:sz w:val="24"/>
          <w:szCs w:val="24"/>
        </w:rPr>
        <w:t xml:space="preserve"> </w:t>
      </w:r>
      <w:r w:rsidR="00923129">
        <w:rPr>
          <w:rFonts w:ascii="Arial" w:hAnsi="Arial" w:cs="Arial"/>
          <w:sz w:val="24"/>
          <w:szCs w:val="24"/>
        </w:rPr>
        <w:t>июлю</w:t>
      </w:r>
      <w:r w:rsidR="008823E6" w:rsidRPr="00026E66">
        <w:rPr>
          <w:rFonts w:ascii="Arial" w:hAnsi="Arial" w:cs="Arial"/>
          <w:sz w:val="24"/>
          <w:szCs w:val="24"/>
        </w:rPr>
        <w:t xml:space="preserve"> 202</w:t>
      </w:r>
      <w:r w:rsidR="00923129">
        <w:rPr>
          <w:rFonts w:ascii="Arial" w:hAnsi="Arial" w:cs="Arial"/>
          <w:sz w:val="24"/>
          <w:szCs w:val="24"/>
        </w:rPr>
        <w:t>5</w:t>
      </w:r>
      <w:r w:rsidR="008823E6" w:rsidRPr="00026E66">
        <w:rPr>
          <w:rFonts w:ascii="Arial" w:hAnsi="Arial" w:cs="Arial"/>
          <w:sz w:val="24"/>
          <w:szCs w:val="24"/>
        </w:rPr>
        <w:t xml:space="preserve"> года запланирован переход на версию PHP</w:t>
      </w:r>
      <w:r w:rsidR="00AA61B8">
        <w:rPr>
          <w:rFonts w:ascii="Arial" w:hAnsi="Arial" w:cs="Arial"/>
          <w:sz w:val="24"/>
          <w:szCs w:val="24"/>
        </w:rPr>
        <w:t xml:space="preserve"> 8.</w:t>
      </w:r>
      <w:r w:rsidR="00923129">
        <w:rPr>
          <w:rFonts w:ascii="Arial" w:hAnsi="Arial" w:cs="Arial"/>
          <w:sz w:val="24"/>
          <w:szCs w:val="24"/>
        </w:rPr>
        <w:t>3</w:t>
      </w:r>
      <w:r w:rsidR="008823E6" w:rsidRPr="00026E66">
        <w:rPr>
          <w:rFonts w:ascii="Arial" w:hAnsi="Arial" w:cs="Arial"/>
          <w:sz w:val="24"/>
          <w:szCs w:val="24"/>
        </w:rPr>
        <w:t>. Это позволит улучшить производительность и безопасность проекта, а также использовать новые функциональные возможности языка программирования.</w:t>
      </w:r>
    </w:p>
    <w:p w14:paraId="06B4C7D0" w14:textId="2F5EECA8" w:rsidR="008823E6" w:rsidRDefault="00923129" w:rsidP="008823E6">
      <w:pPr>
        <w:pStyle w:val="a5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3129">
        <w:rPr>
          <w:rFonts w:ascii="Arial" w:hAnsi="Arial" w:cs="Arial"/>
          <w:sz w:val="24"/>
          <w:szCs w:val="24"/>
        </w:rPr>
        <w:t>К</w:t>
      </w:r>
      <w:r w:rsidR="008823E6" w:rsidRPr="00923129">
        <w:rPr>
          <w:rFonts w:ascii="Arial" w:hAnsi="Arial" w:cs="Arial"/>
          <w:sz w:val="24"/>
          <w:szCs w:val="24"/>
        </w:rPr>
        <w:t xml:space="preserve"> </w:t>
      </w:r>
      <w:r w:rsidRPr="00923129">
        <w:rPr>
          <w:rFonts w:ascii="Arial" w:hAnsi="Arial" w:cs="Arial"/>
          <w:sz w:val="24"/>
          <w:szCs w:val="24"/>
        </w:rPr>
        <w:t>январю</w:t>
      </w:r>
      <w:r w:rsidR="008823E6" w:rsidRPr="00923129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8823E6" w:rsidRPr="00923129">
        <w:rPr>
          <w:rFonts w:ascii="Arial" w:hAnsi="Arial" w:cs="Arial"/>
          <w:sz w:val="24"/>
          <w:szCs w:val="24"/>
        </w:rPr>
        <w:t xml:space="preserve"> года планируется подключить </w:t>
      </w:r>
      <w:r w:rsidRPr="00923129">
        <w:rPr>
          <w:rFonts w:ascii="Arial" w:hAnsi="Arial" w:cs="Arial"/>
          <w:sz w:val="24"/>
          <w:szCs w:val="24"/>
        </w:rPr>
        <w:t xml:space="preserve">мессенджера </w:t>
      </w:r>
      <w:r w:rsidRPr="00923129">
        <w:rPr>
          <w:rFonts w:ascii="Arial" w:hAnsi="Arial" w:cs="Arial"/>
          <w:sz w:val="24"/>
          <w:szCs w:val="24"/>
          <w:lang w:val="en-US"/>
        </w:rPr>
        <w:t>Telegram</w:t>
      </w:r>
      <w:r w:rsidRPr="00923129">
        <w:rPr>
          <w:rFonts w:ascii="Arial" w:hAnsi="Arial" w:cs="Arial"/>
          <w:sz w:val="24"/>
          <w:szCs w:val="24"/>
        </w:rPr>
        <w:t xml:space="preserve"> в качестве канала передачи информации контрагенту</w:t>
      </w:r>
    </w:p>
    <w:p w14:paraId="73C0180C" w14:textId="2E45C907" w:rsidR="00923129" w:rsidRPr="00923129" w:rsidRDefault="00923129" w:rsidP="008823E6">
      <w:pPr>
        <w:pStyle w:val="a5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январю 2026 года планируется завершение интеграции с основным программным обеспечением для передачи данных о привлеченных респондентах.</w:t>
      </w:r>
    </w:p>
    <w:p w14:paraId="3091D7B4" w14:textId="07F967BA" w:rsidR="008823E6" w:rsidRPr="00026E66" w:rsidRDefault="008823E6" w:rsidP="008823E6">
      <w:pPr>
        <w:pStyle w:val="a5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E66">
        <w:rPr>
          <w:rFonts w:ascii="Arial" w:hAnsi="Arial" w:cs="Arial"/>
          <w:sz w:val="24"/>
          <w:szCs w:val="24"/>
        </w:rPr>
        <w:t>В июле 202</w:t>
      </w:r>
      <w:r w:rsidR="00923129">
        <w:rPr>
          <w:rFonts w:ascii="Arial" w:hAnsi="Arial" w:cs="Arial"/>
          <w:sz w:val="24"/>
          <w:szCs w:val="24"/>
        </w:rPr>
        <w:t>7</w:t>
      </w:r>
      <w:r w:rsidRPr="00026E66">
        <w:rPr>
          <w:rFonts w:ascii="Arial" w:hAnsi="Arial" w:cs="Arial"/>
          <w:sz w:val="24"/>
          <w:szCs w:val="24"/>
        </w:rPr>
        <w:t xml:space="preserve"> года планируется подключ</w:t>
      </w:r>
      <w:r w:rsidR="00923129">
        <w:rPr>
          <w:rFonts w:ascii="Arial" w:hAnsi="Arial" w:cs="Arial"/>
          <w:sz w:val="24"/>
          <w:szCs w:val="24"/>
        </w:rPr>
        <w:t>ение</w:t>
      </w:r>
      <w:r w:rsidRPr="00026E66">
        <w:rPr>
          <w:rFonts w:ascii="Arial" w:hAnsi="Arial" w:cs="Arial"/>
          <w:sz w:val="24"/>
          <w:szCs w:val="24"/>
        </w:rPr>
        <w:t xml:space="preserve"> </w:t>
      </w:r>
      <w:r w:rsidR="00923129">
        <w:rPr>
          <w:rFonts w:ascii="Arial" w:hAnsi="Arial" w:cs="Arial"/>
          <w:sz w:val="24"/>
          <w:szCs w:val="24"/>
        </w:rPr>
        <w:t>электронной системы документооборота для передачи данных о выставленных счетах контрагентам</w:t>
      </w:r>
      <w:r w:rsidRPr="00026E66">
        <w:rPr>
          <w:rFonts w:ascii="Arial" w:hAnsi="Arial" w:cs="Arial"/>
          <w:sz w:val="24"/>
          <w:szCs w:val="24"/>
        </w:rPr>
        <w:t>.</w:t>
      </w:r>
    </w:p>
    <w:p w14:paraId="717B8F3B" w14:textId="7314269E" w:rsidR="00F94B69" w:rsidRPr="00923129" w:rsidRDefault="008823E6" w:rsidP="008823E6">
      <w:pPr>
        <w:spacing w:line="360" w:lineRule="auto"/>
        <w:jc w:val="both"/>
        <w:rPr>
          <w:rFonts w:ascii="Sylfaen" w:hAnsi="Sylfaen" w:cs="Arial"/>
        </w:rPr>
      </w:pPr>
      <w:r w:rsidRPr="00026E66">
        <w:rPr>
          <w:rFonts w:ascii="Arial" w:hAnsi="Arial" w:cs="Arial"/>
          <w:sz w:val="24"/>
          <w:szCs w:val="24"/>
        </w:rPr>
        <w:t>В целом, выполнение этих этапов позволит расширить функциональность и улучшить качество сервиса проекта, что приведет к росту числа</w:t>
      </w:r>
      <w:r w:rsidR="00923129" w:rsidRPr="00923129">
        <w:rPr>
          <w:rFonts w:ascii="Arial" w:hAnsi="Arial" w:cs="Arial"/>
          <w:sz w:val="24"/>
          <w:szCs w:val="24"/>
        </w:rPr>
        <w:t xml:space="preserve"> </w:t>
      </w:r>
      <w:r w:rsidR="00923129">
        <w:rPr>
          <w:rFonts w:ascii="Arial" w:hAnsi="Arial" w:cs="Arial"/>
          <w:sz w:val="24"/>
          <w:szCs w:val="24"/>
        </w:rPr>
        <w:t>партнёров и увеличению базы респондентов</w:t>
      </w:r>
      <w:r w:rsidR="00251958">
        <w:rPr>
          <w:rFonts w:ascii="Arial" w:hAnsi="Arial" w:cs="Arial"/>
          <w:sz w:val="24"/>
          <w:szCs w:val="24"/>
        </w:rPr>
        <w:t>. Скорость и качество проводимых опросов возрастут.</w:t>
      </w:r>
    </w:p>
    <w:sectPr w:rsidR="00F94B69" w:rsidRPr="00923129" w:rsidSect="00F468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75B"/>
    <w:multiLevelType w:val="hybridMultilevel"/>
    <w:tmpl w:val="BF861BB6"/>
    <w:lvl w:ilvl="0" w:tplc="83781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556"/>
    <w:multiLevelType w:val="hybridMultilevel"/>
    <w:tmpl w:val="53149460"/>
    <w:lvl w:ilvl="0" w:tplc="A4CA6894">
      <w:start w:val="1"/>
      <w:numFmt w:val="decimal"/>
      <w:lvlText w:val="%1."/>
      <w:lvlJc w:val="left"/>
      <w:pPr>
        <w:ind w:left="720" w:hanging="360"/>
      </w:pPr>
      <w:rPr>
        <w:rFonts w:ascii="HelveticaNeue" w:hAnsi="HelveticaNeu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4E0B"/>
    <w:multiLevelType w:val="multilevel"/>
    <w:tmpl w:val="2508F4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04667C"/>
    <w:multiLevelType w:val="multilevel"/>
    <w:tmpl w:val="C164A6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5CD"/>
    <w:multiLevelType w:val="hybridMultilevel"/>
    <w:tmpl w:val="3862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32EB1"/>
    <w:multiLevelType w:val="multilevel"/>
    <w:tmpl w:val="086A36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2021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021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1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1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1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1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1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1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02122"/>
      </w:rPr>
    </w:lvl>
  </w:abstractNum>
  <w:abstractNum w:abstractNumId="6" w15:restartNumberingAfterBreak="0">
    <w:nsid w:val="0DA11B24"/>
    <w:multiLevelType w:val="hybridMultilevel"/>
    <w:tmpl w:val="DC7A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847"/>
    <w:multiLevelType w:val="multilevel"/>
    <w:tmpl w:val="2F18F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716754"/>
    <w:multiLevelType w:val="multilevel"/>
    <w:tmpl w:val="80663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7B5B9F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E83645"/>
    <w:multiLevelType w:val="hybridMultilevel"/>
    <w:tmpl w:val="4A0E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067055"/>
    <w:multiLevelType w:val="hybridMultilevel"/>
    <w:tmpl w:val="9F86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71724"/>
    <w:multiLevelType w:val="multilevel"/>
    <w:tmpl w:val="D3EE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D17F94"/>
    <w:multiLevelType w:val="hybridMultilevel"/>
    <w:tmpl w:val="4DFE7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B10F75"/>
    <w:multiLevelType w:val="hybridMultilevel"/>
    <w:tmpl w:val="0672AF86"/>
    <w:lvl w:ilvl="0" w:tplc="20363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815EF"/>
    <w:multiLevelType w:val="hybridMultilevel"/>
    <w:tmpl w:val="5C76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428A7"/>
    <w:multiLevelType w:val="hybridMultilevel"/>
    <w:tmpl w:val="D004B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72E2B"/>
    <w:multiLevelType w:val="hybridMultilevel"/>
    <w:tmpl w:val="DBCA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2422A"/>
    <w:multiLevelType w:val="multilevel"/>
    <w:tmpl w:val="2702F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1E55CBD"/>
    <w:multiLevelType w:val="hybridMultilevel"/>
    <w:tmpl w:val="0CA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BE8"/>
    <w:multiLevelType w:val="hybridMultilevel"/>
    <w:tmpl w:val="22069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AE0997"/>
    <w:multiLevelType w:val="multilevel"/>
    <w:tmpl w:val="51DA7C9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B5143D1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AB1C6E"/>
    <w:multiLevelType w:val="hybridMultilevel"/>
    <w:tmpl w:val="B792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A48CF"/>
    <w:multiLevelType w:val="hybridMultilevel"/>
    <w:tmpl w:val="EF2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30C3"/>
    <w:multiLevelType w:val="multilevel"/>
    <w:tmpl w:val="B8BC8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9F97572"/>
    <w:multiLevelType w:val="hybridMultilevel"/>
    <w:tmpl w:val="AC4E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F37D5"/>
    <w:multiLevelType w:val="hybridMultilevel"/>
    <w:tmpl w:val="5684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B707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D26A63"/>
    <w:multiLevelType w:val="multilevel"/>
    <w:tmpl w:val="48E4A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021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021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1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1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021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1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021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1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02122"/>
      </w:rPr>
    </w:lvl>
  </w:abstractNum>
  <w:abstractNum w:abstractNumId="30" w15:restartNumberingAfterBreak="0">
    <w:nsid w:val="6A132215"/>
    <w:multiLevelType w:val="multilevel"/>
    <w:tmpl w:val="8F4E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49418B"/>
    <w:multiLevelType w:val="hybridMultilevel"/>
    <w:tmpl w:val="C0E6B40A"/>
    <w:lvl w:ilvl="0" w:tplc="384E7792">
      <w:start w:val="4"/>
      <w:numFmt w:val="decimal"/>
      <w:lvlText w:val="%1"/>
      <w:lvlJc w:val="left"/>
      <w:pPr>
        <w:ind w:left="720" w:hanging="360"/>
      </w:pPr>
      <w:rPr>
        <w:rFonts w:hint="default"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A33A7"/>
    <w:multiLevelType w:val="multilevel"/>
    <w:tmpl w:val="6534F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6360C0"/>
    <w:multiLevelType w:val="multilevel"/>
    <w:tmpl w:val="E5FCB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DA11958"/>
    <w:multiLevelType w:val="hybridMultilevel"/>
    <w:tmpl w:val="F1F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F614F"/>
    <w:multiLevelType w:val="multilevel"/>
    <w:tmpl w:val="DDC0A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7123C9D"/>
    <w:multiLevelType w:val="hybridMultilevel"/>
    <w:tmpl w:val="494A136A"/>
    <w:lvl w:ilvl="0" w:tplc="D624D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6456F"/>
    <w:multiLevelType w:val="hybridMultilevel"/>
    <w:tmpl w:val="D794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5238A"/>
    <w:multiLevelType w:val="hybridMultilevel"/>
    <w:tmpl w:val="C890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B2BBB"/>
    <w:multiLevelType w:val="multilevel"/>
    <w:tmpl w:val="2508F4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B1C425D"/>
    <w:multiLevelType w:val="multilevel"/>
    <w:tmpl w:val="209C7B9C"/>
    <w:lvl w:ilvl="0">
      <w:start w:val="1"/>
      <w:numFmt w:val="decimal"/>
      <w:lvlText w:val="%1"/>
      <w:lvlJc w:val="right"/>
      <w:pPr>
        <w:ind w:left="720" w:hanging="11"/>
      </w:pPr>
      <w:rPr>
        <w:rFonts w:ascii="Calibri" w:eastAsia="Calibri" w:hAnsi="Calibri" w:cs="Calibri"/>
        <w:color w:val="202122"/>
        <w:sz w:val="21"/>
        <w:szCs w:val="21"/>
        <w:u w:val="none"/>
      </w:rPr>
    </w:lvl>
    <w:lvl w:ilvl="1">
      <w:start w:val="1"/>
      <w:numFmt w:val="decimal"/>
      <w:lvlText w:val="%1.%2."/>
      <w:lvlJc w:val="right"/>
      <w:pPr>
        <w:ind w:left="1440" w:firstLine="544"/>
      </w:pPr>
      <w:rPr>
        <w:rFonts w:ascii="Arial" w:eastAsia="Arial" w:hAnsi="Arial" w:cs="Arial"/>
        <w:color w:val="202122"/>
        <w:sz w:val="21"/>
        <w:szCs w:val="2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611670290">
    <w:abstractNumId w:val="35"/>
  </w:num>
  <w:num w:numId="2" w16cid:durableId="62334226">
    <w:abstractNumId w:val="33"/>
  </w:num>
  <w:num w:numId="3" w16cid:durableId="1137334303">
    <w:abstractNumId w:val="7"/>
  </w:num>
  <w:num w:numId="4" w16cid:durableId="661155045">
    <w:abstractNumId w:val="21"/>
  </w:num>
  <w:num w:numId="5" w16cid:durableId="688603043">
    <w:abstractNumId w:val="18"/>
  </w:num>
  <w:num w:numId="6" w16cid:durableId="1039623456">
    <w:abstractNumId w:val="40"/>
  </w:num>
  <w:num w:numId="7" w16cid:durableId="211307283">
    <w:abstractNumId w:val="22"/>
  </w:num>
  <w:num w:numId="8" w16cid:durableId="1878423375">
    <w:abstractNumId w:val="9"/>
  </w:num>
  <w:num w:numId="9" w16cid:durableId="1909340924">
    <w:abstractNumId w:val="32"/>
  </w:num>
  <w:num w:numId="10" w16cid:durableId="1410153335">
    <w:abstractNumId w:val="12"/>
  </w:num>
  <w:num w:numId="11" w16cid:durableId="1621453107">
    <w:abstractNumId w:val="30"/>
  </w:num>
  <w:num w:numId="12" w16cid:durableId="1319502544">
    <w:abstractNumId w:val="31"/>
  </w:num>
  <w:num w:numId="13" w16cid:durableId="1387026294">
    <w:abstractNumId w:val="29"/>
  </w:num>
  <w:num w:numId="14" w16cid:durableId="951783301">
    <w:abstractNumId w:val="5"/>
  </w:num>
  <w:num w:numId="15" w16cid:durableId="1030494147">
    <w:abstractNumId w:val="4"/>
  </w:num>
  <w:num w:numId="16" w16cid:durableId="404881506">
    <w:abstractNumId w:val="25"/>
  </w:num>
  <w:num w:numId="17" w16cid:durableId="1667976409">
    <w:abstractNumId w:val="14"/>
  </w:num>
  <w:num w:numId="18" w16cid:durableId="431583580">
    <w:abstractNumId w:val="0"/>
  </w:num>
  <w:num w:numId="19" w16cid:durableId="1478573223">
    <w:abstractNumId w:val="2"/>
  </w:num>
  <w:num w:numId="20" w16cid:durableId="1213156664">
    <w:abstractNumId w:val="39"/>
  </w:num>
  <w:num w:numId="21" w16cid:durableId="133066572">
    <w:abstractNumId w:val="8"/>
  </w:num>
  <w:num w:numId="22" w16cid:durableId="1102065332">
    <w:abstractNumId w:val="11"/>
  </w:num>
  <w:num w:numId="23" w16cid:durableId="94444900">
    <w:abstractNumId w:val="36"/>
  </w:num>
  <w:num w:numId="24" w16cid:durableId="1752316044">
    <w:abstractNumId w:val="28"/>
  </w:num>
  <w:num w:numId="25" w16cid:durableId="1079404259">
    <w:abstractNumId w:val="13"/>
  </w:num>
  <w:num w:numId="26" w16cid:durableId="1142312617">
    <w:abstractNumId w:val="3"/>
  </w:num>
  <w:num w:numId="27" w16cid:durableId="1750149008">
    <w:abstractNumId w:val="38"/>
  </w:num>
  <w:num w:numId="28" w16cid:durableId="720132686">
    <w:abstractNumId w:val="17"/>
  </w:num>
  <w:num w:numId="29" w16cid:durableId="2042242449">
    <w:abstractNumId w:val="20"/>
  </w:num>
  <w:num w:numId="30" w16cid:durableId="2100713926">
    <w:abstractNumId w:val="1"/>
  </w:num>
  <w:num w:numId="31" w16cid:durableId="1590188294">
    <w:abstractNumId w:val="19"/>
  </w:num>
  <w:num w:numId="32" w16cid:durableId="988442092">
    <w:abstractNumId w:val="16"/>
  </w:num>
  <w:num w:numId="33" w16cid:durableId="1567255330">
    <w:abstractNumId w:val="26"/>
  </w:num>
  <w:num w:numId="34" w16cid:durableId="64692859">
    <w:abstractNumId w:val="10"/>
  </w:num>
  <w:num w:numId="35" w16cid:durableId="1676492532">
    <w:abstractNumId w:val="27"/>
  </w:num>
  <w:num w:numId="36" w16cid:durableId="1339499597">
    <w:abstractNumId w:val="23"/>
  </w:num>
  <w:num w:numId="37" w16cid:durableId="1624265802">
    <w:abstractNumId w:val="34"/>
  </w:num>
  <w:num w:numId="38" w16cid:durableId="1590849190">
    <w:abstractNumId w:val="15"/>
  </w:num>
  <w:num w:numId="39" w16cid:durableId="1228110884">
    <w:abstractNumId w:val="24"/>
  </w:num>
  <w:num w:numId="40" w16cid:durableId="1717311946">
    <w:abstractNumId w:val="6"/>
  </w:num>
  <w:num w:numId="41" w16cid:durableId="2020887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1"/>
    <w:rsid w:val="00026E66"/>
    <w:rsid w:val="00043E36"/>
    <w:rsid w:val="000A06D0"/>
    <w:rsid w:val="000A0A8D"/>
    <w:rsid w:val="000A2F47"/>
    <w:rsid w:val="0012229E"/>
    <w:rsid w:val="001A616E"/>
    <w:rsid w:val="001C17BD"/>
    <w:rsid w:val="00251958"/>
    <w:rsid w:val="00280278"/>
    <w:rsid w:val="002A71D5"/>
    <w:rsid w:val="002B7F97"/>
    <w:rsid w:val="002F2B2A"/>
    <w:rsid w:val="003035D0"/>
    <w:rsid w:val="0031750B"/>
    <w:rsid w:val="00355EEC"/>
    <w:rsid w:val="004013B9"/>
    <w:rsid w:val="00415900"/>
    <w:rsid w:val="00525DF4"/>
    <w:rsid w:val="00550646"/>
    <w:rsid w:val="005D65AF"/>
    <w:rsid w:val="005D6E20"/>
    <w:rsid w:val="005F51C2"/>
    <w:rsid w:val="006A1219"/>
    <w:rsid w:val="006C0306"/>
    <w:rsid w:val="006D0925"/>
    <w:rsid w:val="00702BAD"/>
    <w:rsid w:val="007373CA"/>
    <w:rsid w:val="00761AB9"/>
    <w:rsid w:val="008823E6"/>
    <w:rsid w:val="008927ED"/>
    <w:rsid w:val="008A197D"/>
    <w:rsid w:val="008B1488"/>
    <w:rsid w:val="008B3F29"/>
    <w:rsid w:val="00917166"/>
    <w:rsid w:val="00923129"/>
    <w:rsid w:val="009453D5"/>
    <w:rsid w:val="00947F3F"/>
    <w:rsid w:val="00953546"/>
    <w:rsid w:val="009977AA"/>
    <w:rsid w:val="009A156E"/>
    <w:rsid w:val="009A7FDD"/>
    <w:rsid w:val="009D0E81"/>
    <w:rsid w:val="009E2A34"/>
    <w:rsid w:val="00A35337"/>
    <w:rsid w:val="00AA61B8"/>
    <w:rsid w:val="00AF1D14"/>
    <w:rsid w:val="00AF423B"/>
    <w:rsid w:val="00B20B7A"/>
    <w:rsid w:val="00B74C3D"/>
    <w:rsid w:val="00B76739"/>
    <w:rsid w:val="00B82CFF"/>
    <w:rsid w:val="00BB3734"/>
    <w:rsid w:val="00BE0099"/>
    <w:rsid w:val="00C244DD"/>
    <w:rsid w:val="00C40481"/>
    <w:rsid w:val="00C44099"/>
    <w:rsid w:val="00D540D9"/>
    <w:rsid w:val="00DA593D"/>
    <w:rsid w:val="00DA7075"/>
    <w:rsid w:val="00DE48C6"/>
    <w:rsid w:val="00E17A91"/>
    <w:rsid w:val="00E402C3"/>
    <w:rsid w:val="00F361A1"/>
    <w:rsid w:val="00F468E1"/>
    <w:rsid w:val="00F9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613F"/>
  <w15:docId w15:val="{6E506650-CF19-4BD5-8ECF-50B92D1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FF"/>
  </w:style>
  <w:style w:type="paragraph" w:styleId="1">
    <w:name w:val="heading 1"/>
    <w:basedOn w:val="a"/>
    <w:next w:val="a"/>
    <w:link w:val="10"/>
    <w:uiPriority w:val="9"/>
    <w:qFormat/>
    <w:rsid w:val="00F468E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468E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68E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8E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468E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468E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F468E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F468E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468E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68E1"/>
  </w:style>
  <w:style w:type="paragraph" w:styleId="a3">
    <w:name w:val="Title"/>
    <w:basedOn w:val="a"/>
    <w:next w:val="a"/>
    <w:link w:val="a4"/>
    <w:uiPriority w:val="10"/>
    <w:qFormat/>
    <w:rsid w:val="00F468E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Heading1Char">
    <w:name w:val="Heading 1 Char"/>
    <w:basedOn w:val="a0"/>
    <w:uiPriority w:val="9"/>
    <w:rsid w:val="00F468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468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468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468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468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468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468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468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468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468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468E1"/>
    <w:rPr>
      <w:sz w:val="24"/>
      <w:szCs w:val="24"/>
    </w:rPr>
  </w:style>
  <w:style w:type="character" w:customStyle="1" w:styleId="QuoteChar">
    <w:name w:val="Quote Char"/>
    <w:uiPriority w:val="29"/>
    <w:rsid w:val="00F468E1"/>
    <w:rPr>
      <w:i/>
    </w:rPr>
  </w:style>
  <w:style w:type="character" w:customStyle="1" w:styleId="IntenseQuoteChar">
    <w:name w:val="Intense Quote Char"/>
    <w:uiPriority w:val="30"/>
    <w:rsid w:val="00F468E1"/>
    <w:rPr>
      <w:i/>
    </w:rPr>
  </w:style>
  <w:style w:type="character" w:customStyle="1" w:styleId="HeaderChar">
    <w:name w:val="Header Char"/>
    <w:basedOn w:val="a0"/>
    <w:uiPriority w:val="99"/>
    <w:rsid w:val="00F468E1"/>
  </w:style>
  <w:style w:type="character" w:customStyle="1" w:styleId="CaptionChar">
    <w:name w:val="Caption Char"/>
    <w:uiPriority w:val="99"/>
    <w:rsid w:val="00F468E1"/>
  </w:style>
  <w:style w:type="character" w:customStyle="1" w:styleId="FootnoteTextChar">
    <w:name w:val="Footnote Text Char"/>
    <w:uiPriority w:val="99"/>
    <w:rsid w:val="00F468E1"/>
    <w:rPr>
      <w:sz w:val="18"/>
    </w:rPr>
  </w:style>
  <w:style w:type="character" w:customStyle="1" w:styleId="EndnoteTextChar">
    <w:name w:val="Endnote Text Char"/>
    <w:uiPriority w:val="99"/>
    <w:rsid w:val="00F468E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F468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468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68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8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468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468E1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F468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F468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468E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F468E1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F468E1"/>
    <w:pPr>
      <w:spacing w:after="0" w:line="240" w:lineRule="auto"/>
    </w:pPr>
  </w:style>
  <w:style w:type="character" w:customStyle="1" w:styleId="a4">
    <w:name w:val="Заголовок Знак"/>
    <w:basedOn w:val="a0"/>
    <w:link w:val="a3"/>
    <w:uiPriority w:val="10"/>
    <w:rsid w:val="00F468E1"/>
    <w:rPr>
      <w:smallCaps/>
      <w:sz w:val="52"/>
      <w:szCs w:val="52"/>
    </w:rPr>
  </w:style>
  <w:style w:type="character" w:customStyle="1" w:styleId="a9">
    <w:name w:val="Подзаголовок Знак"/>
    <w:basedOn w:val="a0"/>
    <w:link w:val="aa"/>
    <w:uiPriority w:val="11"/>
    <w:rsid w:val="00F468E1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8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68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68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68E1"/>
    <w:rPr>
      <w:i/>
      <w:iCs/>
    </w:rPr>
  </w:style>
  <w:style w:type="paragraph" w:styleId="ad">
    <w:name w:val="header"/>
    <w:basedOn w:val="a"/>
    <w:link w:val="ae"/>
    <w:uiPriority w:val="99"/>
    <w:unhideWhenUsed/>
    <w:rsid w:val="00F468E1"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  <w:rsid w:val="00F468E1"/>
  </w:style>
  <w:style w:type="paragraph" w:styleId="af">
    <w:name w:val="footer"/>
    <w:basedOn w:val="a"/>
    <w:link w:val="af0"/>
    <w:uiPriority w:val="99"/>
    <w:unhideWhenUsed/>
    <w:rsid w:val="00F468E1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F468E1"/>
  </w:style>
  <w:style w:type="paragraph" w:styleId="af1">
    <w:name w:val="caption"/>
    <w:basedOn w:val="a"/>
    <w:next w:val="a"/>
    <w:unhideWhenUsed/>
    <w:qFormat/>
    <w:rsid w:val="00F468E1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 w:val="18"/>
      <w:szCs w:val="18"/>
    </w:rPr>
  </w:style>
  <w:style w:type="character" w:customStyle="1" w:styleId="af0">
    <w:name w:val="Нижний колонтитул Знак"/>
    <w:link w:val="af"/>
    <w:uiPriority w:val="99"/>
    <w:rsid w:val="00F468E1"/>
  </w:style>
  <w:style w:type="table" w:styleId="af2">
    <w:name w:val="Table Grid"/>
    <w:basedOn w:val="a1"/>
    <w:uiPriority w:val="59"/>
    <w:rsid w:val="00F468E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468E1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468E1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468E1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F468E1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468E1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F468E1"/>
    <w:rPr>
      <w:sz w:val="18"/>
    </w:rPr>
  </w:style>
  <w:style w:type="character" w:styleId="af6">
    <w:name w:val="footnote reference"/>
    <w:uiPriority w:val="99"/>
    <w:unhideWhenUsed/>
    <w:rsid w:val="00F468E1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F468E1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F468E1"/>
    <w:rPr>
      <w:sz w:val="20"/>
    </w:rPr>
  </w:style>
  <w:style w:type="character" w:styleId="af9">
    <w:name w:val="endnote reference"/>
    <w:uiPriority w:val="99"/>
    <w:semiHidden/>
    <w:unhideWhenUsed/>
    <w:rsid w:val="00F468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468E1"/>
    <w:pPr>
      <w:spacing w:before="120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uiPriority w:val="39"/>
    <w:unhideWhenUsed/>
    <w:rsid w:val="00F468E1"/>
    <w:pPr>
      <w:spacing w:before="120"/>
      <w:ind w:left="240"/>
    </w:pPr>
    <w:rPr>
      <w:rFonts w:asciiTheme="minorHAnsi" w:hAnsiTheme="minorHAnsi"/>
      <w:b/>
      <w:bCs/>
    </w:rPr>
  </w:style>
  <w:style w:type="paragraph" w:styleId="32">
    <w:name w:val="toc 3"/>
    <w:basedOn w:val="a"/>
    <w:next w:val="a"/>
    <w:uiPriority w:val="39"/>
    <w:unhideWhenUsed/>
    <w:rsid w:val="00F468E1"/>
    <w:pPr>
      <w:ind w:left="48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F468E1"/>
    <w:pPr>
      <w:ind w:left="72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F468E1"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F468E1"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rsid w:val="00F468E1"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F468E1"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F468E1"/>
    <w:pPr>
      <w:ind w:left="1920"/>
    </w:pPr>
    <w:rPr>
      <w:rFonts w:asciiTheme="minorHAnsi" w:hAnsiTheme="minorHAnsi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rsid w:val="00F468E1"/>
    <w:pPr>
      <w:outlineLvl w:val="9"/>
    </w:pPr>
  </w:style>
  <w:style w:type="paragraph" w:styleId="afb">
    <w:name w:val="table of figures"/>
    <w:basedOn w:val="a"/>
    <w:next w:val="a"/>
    <w:uiPriority w:val="99"/>
    <w:unhideWhenUsed/>
    <w:rsid w:val="00F468E1"/>
  </w:style>
  <w:style w:type="table" w:customStyle="1" w:styleId="TableNormal1">
    <w:name w:val="Table Normal1"/>
    <w:rsid w:val="00F468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11"/>
    <w:next w:val="11"/>
    <w:link w:val="a9"/>
    <w:rsid w:val="00F468E1"/>
    <w:rPr>
      <w:i/>
      <w:smallCaps/>
      <w:sz w:val="28"/>
      <w:szCs w:val="28"/>
    </w:rPr>
  </w:style>
  <w:style w:type="table" w:customStyle="1" w:styleId="StGen0">
    <w:name w:val="StGen0"/>
    <w:basedOn w:val="TableNormal1"/>
    <w:rsid w:val="00F468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Normal (Web)"/>
    <w:basedOn w:val="a"/>
    <w:uiPriority w:val="99"/>
    <w:unhideWhenUsed/>
    <w:rsid w:val="00F4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uiPriority w:val="22"/>
    <w:qFormat/>
    <w:rsid w:val="00F468E1"/>
    <w:rPr>
      <w:b/>
      <w:bCs/>
    </w:rPr>
  </w:style>
  <w:style w:type="character" w:styleId="afe">
    <w:name w:val="Subtle Emphasis"/>
    <w:uiPriority w:val="19"/>
    <w:qFormat/>
    <w:rsid w:val="00F468E1"/>
    <w:rPr>
      <w:i/>
      <w:iCs/>
    </w:rPr>
  </w:style>
  <w:style w:type="character" w:styleId="aff">
    <w:name w:val="Book Title"/>
    <w:basedOn w:val="a0"/>
    <w:uiPriority w:val="33"/>
    <w:qFormat/>
    <w:rsid w:val="00F468E1"/>
    <w:rPr>
      <w:i/>
      <w:iCs/>
      <w:smallCaps/>
      <w:spacing w:val="5"/>
    </w:rPr>
  </w:style>
  <w:style w:type="character" w:styleId="aff0">
    <w:name w:val="Subtle Reference"/>
    <w:basedOn w:val="a0"/>
    <w:uiPriority w:val="31"/>
    <w:qFormat/>
    <w:rsid w:val="00F468E1"/>
    <w:rPr>
      <w:smallCaps/>
    </w:rPr>
  </w:style>
  <w:style w:type="character" w:styleId="aff1">
    <w:name w:val="Intense Emphasis"/>
    <w:uiPriority w:val="21"/>
    <w:qFormat/>
    <w:rsid w:val="00F468E1"/>
    <w:rPr>
      <w:b/>
      <w:bCs/>
      <w:i/>
      <w:iCs/>
    </w:rPr>
  </w:style>
  <w:style w:type="character" w:styleId="aff2">
    <w:name w:val="Emphasis"/>
    <w:uiPriority w:val="20"/>
    <w:qFormat/>
    <w:rsid w:val="00F468E1"/>
    <w:rPr>
      <w:b/>
      <w:bCs/>
      <w:i/>
      <w:iCs/>
      <w:spacing w:val="10"/>
    </w:rPr>
  </w:style>
  <w:style w:type="paragraph" w:styleId="aff3">
    <w:name w:val="Revision"/>
    <w:hidden/>
    <w:uiPriority w:val="99"/>
    <w:semiHidden/>
    <w:rsid w:val="00F468E1"/>
    <w:pPr>
      <w:spacing w:line="240" w:lineRule="auto"/>
    </w:pPr>
  </w:style>
  <w:style w:type="character" w:styleId="aff4">
    <w:name w:val="Intense Reference"/>
    <w:uiPriority w:val="32"/>
    <w:qFormat/>
    <w:rsid w:val="00F468E1"/>
    <w:rPr>
      <w:b/>
      <w:bCs/>
      <w:smallCaps/>
    </w:rPr>
  </w:style>
  <w:style w:type="character" w:customStyle="1" w:styleId="a8">
    <w:name w:val="Без интервала Знак"/>
    <w:basedOn w:val="a0"/>
    <w:link w:val="a7"/>
    <w:uiPriority w:val="1"/>
    <w:rsid w:val="00F468E1"/>
  </w:style>
  <w:style w:type="paragraph" w:customStyle="1" w:styleId="PersonalName">
    <w:name w:val="Personal Name"/>
    <w:basedOn w:val="a3"/>
    <w:rsid w:val="00F468E1"/>
    <w:rPr>
      <w:b/>
      <w:caps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  <w:rsid w:val="00F468E1"/>
  </w:style>
  <w:style w:type="table" w:customStyle="1" w:styleId="aff5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rsid w:val="00F468E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rsid w:val="00F468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rsid w:val="00F468E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a1"/>
    <w:rsid w:val="00F468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F468E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2B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2B7F97"/>
    <w:rPr>
      <w:rFonts w:ascii="Tahoma" w:hAnsi="Tahoma" w:cs="Tahoma"/>
      <w:sz w:val="16"/>
      <w:szCs w:val="16"/>
    </w:rPr>
  </w:style>
  <w:style w:type="character" w:styleId="afff">
    <w:name w:val="Unresolved Mention"/>
    <w:basedOn w:val="a0"/>
    <w:uiPriority w:val="99"/>
    <w:semiHidden/>
    <w:unhideWhenUsed/>
    <w:rsid w:val="008B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joysurvey.ru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support.partner@enjoydev.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.partner@enjoydev.i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joysurvey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support.partner@enjoydev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bhQjum35/N7b/enLPklkNpE4Q==">AMUW2mVEbhnwzxbQdlPFu5cOPSAFkioqHGH4kMU70BzHDF9CO74fg+2laLkcnPGsRWFB4VbqVeuvFWEh9qkEPNbQRmlBZ7sFwvBUtBvwT6UikduEv3axVUPhhJallu5JFTDGITKGzmmQb1G7S+Ohgo6YlMypsnGVnGBuPN7EYJ8nOPVlk/sFgaWXyqXdEoIytghi9oknORy1HcAZ3ScXqTR6NAuL3CqV5eu+W9Q1Zu1J1MRdXogC2TVxyrDWCG00S169rB95jOhlG7xWzPFluUhlagVvIrv3wr73rWIUh0pgOIXKtiSXcBz9IDoTpkofz5OmnliGGnk+uuyESP9ON+Or04j7eTQXt5SWJJJCanJBaHOx8v+MZPk=</go:docsCustomData>
</go:gDocsCustomXmlDataStorage>
</file>

<file path=customXml/itemProps1.xml><?xml version="1.0" encoding="utf-8"?>
<ds:datastoreItem xmlns:ds="http://schemas.openxmlformats.org/officeDocument/2006/customXml" ds:itemID="{8715E3D3-1805-44D8-9759-6E139B56B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15</Pages>
  <Words>2397</Words>
  <Characters>13664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Регистраций</dc:creator>
  <cp:lastModifiedBy>Roman Chernushkin</cp:lastModifiedBy>
  <cp:revision>11</cp:revision>
  <dcterms:created xsi:type="dcterms:W3CDTF">2023-03-23T21:53:00Z</dcterms:created>
  <dcterms:modified xsi:type="dcterms:W3CDTF">2024-06-21T21:18:00Z</dcterms:modified>
</cp:coreProperties>
</file>